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1484C" w14:textId="5F94D49D" w:rsidR="00385EDD" w:rsidRDefault="00385EDD" w:rsidP="002B5B1C">
      <w:bookmarkStart w:id="0" w:name="_Toc359506805"/>
      <w:bookmarkStart w:id="1" w:name="_Toc359507220"/>
      <w:bookmarkStart w:id="2" w:name="_Toc359507289"/>
      <w:bookmarkStart w:id="3" w:name="_Toc359507355"/>
      <w:bookmarkStart w:id="4" w:name="_Toc359507491"/>
      <w:bookmarkStart w:id="5" w:name="_Toc359507782"/>
      <w:bookmarkStart w:id="6" w:name="_Toc359508161"/>
      <w:bookmarkStart w:id="7" w:name="_Toc359508916"/>
      <w:bookmarkStart w:id="8" w:name="_Toc359572634"/>
      <w:bookmarkStart w:id="9" w:name="_Toc359572709"/>
      <w:bookmarkStart w:id="10" w:name="_Toc359572774"/>
    </w:p>
    <w:p w14:paraId="6BAD64A6" w14:textId="75FB176F" w:rsidR="00A60322" w:rsidRDefault="00A60322" w:rsidP="002B5B1C"/>
    <w:p w14:paraId="1F6003DD" w14:textId="77777777" w:rsidR="00385EDD" w:rsidRDefault="00385EDD" w:rsidP="002B5B1C"/>
    <w:p w14:paraId="4180EB4F" w14:textId="77777777" w:rsidR="00B0623C" w:rsidRDefault="00B0623C" w:rsidP="002B5B1C">
      <w:pPr>
        <w:sectPr w:rsidR="00B0623C" w:rsidSect="00F21593">
          <w:headerReference w:type="default" r:id="rId11"/>
          <w:footerReference w:type="default" r:id="rId12"/>
          <w:headerReference w:type="first" r:id="rId13"/>
          <w:footerReference w:type="first" r:id="rId14"/>
          <w:pgSz w:w="11900" w:h="16840"/>
          <w:pgMar w:top="697" w:right="1128" w:bottom="1418" w:left="709" w:header="680" w:footer="249" w:gutter="0"/>
          <w:cols w:space="708"/>
          <w:titlePg/>
          <w:docGrid w:linePitch="360"/>
        </w:sectPr>
      </w:pPr>
    </w:p>
    <w:bookmarkEnd w:id="0"/>
    <w:bookmarkEnd w:id="1"/>
    <w:bookmarkEnd w:id="2"/>
    <w:bookmarkEnd w:id="3"/>
    <w:bookmarkEnd w:id="4"/>
    <w:bookmarkEnd w:id="5"/>
    <w:bookmarkEnd w:id="6"/>
    <w:bookmarkEnd w:id="7"/>
    <w:bookmarkEnd w:id="8"/>
    <w:bookmarkEnd w:id="9"/>
    <w:bookmarkEnd w:id="10"/>
    <w:p w14:paraId="09D00E1E" w14:textId="177E6B0E" w:rsidR="00BE23D9" w:rsidRPr="00A60322" w:rsidRDefault="00A60322" w:rsidP="00EF041F">
      <w:pPr>
        <w:pStyle w:val="ONKASubtitle"/>
        <w:rPr>
          <w:rFonts w:ascii="Mulish" w:hAnsi="Mulish"/>
          <w:b/>
          <w:color w:val="3B3838" w:themeColor="background2" w:themeShade="40"/>
          <w:sz w:val="24"/>
          <w:szCs w:val="24"/>
        </w:rPr>
      </w:pPr>
      <w:r w:rsidRPr="00A60322">
        <w:rPr>
          <w:rFonts w:ascii="Mulish" w:hAnsi="Mulish"/>
          <w:b/>
          <w:color w:val="3B3838" w:themeColor="background2" w:themeShade="40"/>
          <w:sz w:val="24"/>
          <w:szCs w:val="24"/>
        </w:rPr>
        <w:t>why is this playground being upgraded</w:t>
      </w:r>
      <w:r w:rsidR="00A73019" w:rsidRPr="00A60322">
        <w:rPr>
          <w:rFonts w:ascii="Mulish" w:hAnsi="Mulish"/>
          <w:b/>
          <w:color w:val="3B3838" w:themeColor="background2" w:themeShade="40"/>
          <w:sz w:val="24"/>
          <w:szCs w:val="24"/>
        </w:rPr>
        <w:t>?</w:t>
      </w:r>
    </w:p>
    <w:p w14:paraId="0DBA5544" w14:textId="56EE323A" w:rsidR="00234759" w:rsidRPr="00A60322" w:rsidRDefault="00A60322" w:rsidP="006F650F">
      <w:pPr>
        <w:jc w:val="both"/>
        <w:rPr>
          <w:rFonts w:ascii="Mulish" w:hAnsi="Mulish" w:cs="Tahoma"/>
          <w:sz w:val="20"/>
        </w:rPr>
      </w:pPr>
      <w:r w:rsidRPr="00A60322">
        <w:rPr>
          <w:rFonts w:ascii="Mulish" w:hAnsi="Mulish" w:cs="Tahoma"/>
          <w:sz w:val="20"/>
        </w:rPr>
        <w:t>The infrastructure at Knox Park Playground has reached the end of its asset life and has been identified for an upgrade.</w:t>
      </w:r>
    </w:p>
    <w:p w14:paraId="4065C64E" w14:textId="511062EE" w:rsidR="008D3AE5" w:rsidRPr="00A60322" w:rsidRDefault="00CF78AB" w:rsidP="00812243">
      <w:pPr>
        <w:pStyle w:val="ONKAH2"/>
        <w:rPr>
          <w:rFonts w:ascii="Mulish" w:hAnsi="Mulish"/>
          <w:color w:val="3B3838" w:themeColor="background2" w:themeShade="40"/>
          <w:sz w:val="24"/>
        </w:rPr>
      </w:pPr>
      <w:r w:rsidRPr="00A60322">
        <w:rPr>
          <w:rFonts w:ascii="Mulish" w:hAnsi="Mulish"/>
          <w:color w:val="3B3838" w:themeColor="background2" w:themeShade="40"/>
          <w:sz w:val="24"/>
        </w:rPr>
        <w:t xml:space="preserve">WHAT </w:t>
      </w:r>
      <w:r w:rsidR="005806CC">
        <w:rPr>
          <w:rFonts w:ascii="Mulish" w:hAnsi="Mulish"/>
          <w:color w:val="3B3838" w:themeColor="background2" w:themeShade="40"/>
          <w:sz w:val="24"/>
        </w:rPr>
        <w:t>IS PLANNED FOR THIS PAR</w:t>
      </w:r>
      <w:r w:rsidR="00FF785C">
        <w:rPr>
          <w:rFonts w:ascii="Mulish" w:hAnsi="Mulish"/>
          <w:color w:val="3B3838" w:themeColor="background2" w:themeShade="40"/>
          <w:sz w:val="24"/>
        </w:rPr>
        <w:t>K</w:t>
      </w:r>
      <w:r w:rsidR="00CB5249" w:rsidRPr="00A60322">
        <w:rPr>
          <w:rFonts w:ascii="Mulish" w:hAnsi="Mulish"/>
          <w:color w:val="3B3838" w:themeColor="background2" w:themeShade="40"/>
          <w:sz w:val="24"/>
        </w:rPr>
        <w:t xml:space="preserve">? </w:t>
      </w:r>
    </w:p>
    <w:p w14:paraId="7229F087" w14:textId="77777777" w:rsidR="00A60322" w:rsidRPr="00A60322" w:rsidRDefault="00A60322" w:rsidP="00A60322">
      <w:pPr>
        <w:jc w:val="both"/>
        <w:rPr>
          <w:rFonts w:ascii="Mulish" w:hAnsi="Mulish" w:cs="Tahoma"/>
          <w:sz w:val="20"/>
        </w:rPr>
      </w:pPr>
      <w:r w:rsidRPr="00A60322">
        <w:rPr>
          <w:rFonts w:ascii="Mulish" w:hAnsi="Mulish" w:cs="Tahoma"/>
          <w:sz w:val="20"/>
        </w:rPr>
        <w:t>During the June 2022 consultation, we heard many suggestions and are pleased to have incorporated much of this into the design.</w:t>
      </w:r>
    </w:p>
    <w:p w14:paraId="4DFD5B5C" w14:textId="437421FF" w:rsidR="00A60322" w:rsidRPr="00A60322" w:rsidRDefault="00A60322" w:rsidP="00A60322">
      <w:pPr>
        <w:pStyle w:val="PMNormal"/>
        <w:jc w:val="both"/>
        <w:rPr>
          <w:color w:val="595959" w:themeColor="text1" w:themeTint="A6"/>
          <w:sz w:val="20"/>
        </w:rPr>
      </w:pPr>
      <w:r>
        <w:rPr>
          <w:color w:val="595959" w:themeColor="text1" w:themeTint="A6"/>
          <w:sz w:val="20"/>
        </w:rPr>
        <w:t>The concept plan includes</w:t>
      </w:r>
      <w:r w:rsidRPr="00A60322">
        <w:rPr>
          <w:color w:val="595959" w:themeColor="text1" w:themeTint="A6"/>
          <w:sz w:val="20"/>
        </w:rPr>
        <w:t xml:space="preserve"> new playground equipment, </w:t>
      </w:r>
      <w:r>
        <w:rPr>
          <w:color w:val="595959" w:themeColor="text1" w:themeTint="A6"/>
          <w:sz w:val="20"/>
        </w:rPr>
        <w:t xml:space="preserve">including wheelchair/disability friendly basket swing and carousel, </w:t>
      </w:r>
      <w:r w:rsidRPr="00A60322">
        <w:rPr>
          <w:color w:val="595959" w:themeColor="text1" w:themeTint="A6"/>
          <w:sz w:val="20"/>
        </w:rPr>
        <w:t xml:space="preserve">an upgraded irrigation system, tree planting, shelter with picnic seating, BBQ and a new footpath to the carpark.  </w:t>
      </w:r>
    </w:p>
    <w:p w14:paraId="0BA6BD0E" w14:textId="4B24C218" w:rsidR="00A60322" w:rsidRPr="00A60322" w:rsidRDefault="00A60322" w:rsidP="00A60322">
      <w:pPr>
        <w:jc w:val="both"/>
        <w:rPr>
          <w:rFonts w:ascii="Mulish" w:hAnsi="Mulish"/>
          <w:sz w:val="20"/>
        </w:rPr>
      </w:pPr>
      <w:r w:rsidRPr="00A60322">
        <w:rPr>
          <w:rFonts w:ascii="Mulish" w:hAnsi="Mulish"/>
          <w:color w:val="595959" w:themeColor="text1" w:themeTint="A6"/>
          <w:sz w:val="20"/>
        </w:rPr>
        <w:t xml:space="preserve">Please </w:t>
      </w:r>
      <w:r>
        <w:rPr>
          <w:rFonts w:ascii="Mulish" w:hAnsi="Mulish"/>
          <w:color w:val="595959" w:themeColor="text1" w:themeTint="A6"/>
          <w:sz w:val="20"/>
        </w:rPr>
        <w:t xml:space="preserve">view the </w:t>
      </w:r>
      <w:hyperlink r:id="rId15" w:history="1">
        <w:r w:rsidRPr="00A60322">
          <w:rPr>
            <w:rStyle w:val="Hyperlink"/>
            <w:rFonts w:ascii="Mulish" w:hAnsi="Mulish"/>
            <w:sz w:val="20"/>
          </w:rPr>
          <w:t>concept plan</w:t>
        </w:r>
      </w:hyperlink>
      <w:r w:rsidRPr="00A60322">
        <w:rPr>
          <w:rFonts w:ascii="Mulish" w:hAnsi="Mulish"/>
          <w:sz w:val="20"/>
        </w:rPr>
        <w:t xml:space="preserve"> </w:t>
      </w:r>
      <w:r w:rsidRPr="00A60322">
        <w:rPr>
          <w:rFonts w:ascii="Mulish" w:hAnsi="Mulish"/>
          <w:color w:val="767171" w:themeColor="background2" w:themeShade="80"/>
          <w:sz w:val="20"/>
        </w:rPr>
        <w:t>for more details.</w:t>
      </w:r>
    </w:p>
    <w:p w14:paraId="4968067A" w14:textId="57CC7579" w:rsidR="00896709" w:rsidRPr="00A60322" w:rsidRDefault="00896709" w:rsidP="00896709">
      <w:pPr>
        <w:pStyle w:val="ONKAH2"/>
        <w:rPr>
          <w:rFonts w:ascii="Mulish" w:hAnsi="Mulish"/>
          <w:color w:val="3B3838" w:themeColor="background2" w:themeShade="40"/>
        </w:rPr>
      </w:pPr>
      <w:r w:rsidRPr="00A60322">
        <w:rPr>
          <w:rFonts w:ascii="Mulish" w:hAnsi="Mulish"/>
          <w:color w:val="3B3838" w:themeColor="background2" w:themeShade="40"/>
        </w:rPr>
        <w:t xml:space="preserve">WHAT </w:t>
      </w:r>
      <w:r w:rsidR="00A60322">
        <w:rPr>
          <w:rFonts w:ascii="Mulish" w:hAnsi="Mulish"/>
          <w:color w:val="3B3838" w:themeColor="background2" w:themeShade="40"/>
        </w:rPr>
        <w:t xml:space="preserve">INFRASTRUCTURE WILL </w:t>
      </w:r>
      <w:r w:rsidR="00A60322" w:rsidRPr="00A60322">
        <w:rPr>
          <w:rFonts w:ascii="Mulish" w:hAnsi="Mulish"/>
          <w:color w:val="3B3838" w:themeColor="background2" w:themeShade="40"/>
          <w:u w:val="single"/>
        </w:rPr>
        <w:t>NOT</w:t>
      </w:r>
      <w:r w:rsidR="00A60322">
        <w:rPr>
          <w:rFonts w:ascii="Mulish" w:hAnsi="Mulish"/>
          <w:color w:val="3B3838" w:themeColor="background2" w:themeShade="40"/>
        </w:rPr>
        <w:t xml:space="preserve"> BE INCLUDED</w:t>
      </w:r>
      <w:r w:rsidRPr="00A60322">
        <w:rPr>
          <w:rFonts w:ascii="Mulish" w:hAnsi="Mulish"/>
          <w:color w:val="3B3838" w:themeColor="background2" w:themeShade="40"/>
        </w:rPr>
        <w:t>?</w:t>
      </w:r>
    </w:p>
    <w:p w14:paraId="1AA5DBC5" w14:textId="49A5A41E" w:rsidR="005806CC" w:rsidRPr="005806CC" w:rsidRDefault="005806CC" w:rsidP="005806CC">
      <w:pPr>
        <w:jc w:val="both"/>
        <w:rPr>
          <w:rFonts w:ascii="Mulish" w:hAnsi="Mulish"/>
          <w:sz w:val="20"/>
        </w:rPr>
      </w:pPr>
      <w:r w:rsidRPr="005806CC">
        <w:rPr>
          <w:rFonts w:ascii="Mulish" w:hAnsi="Mulish"/>
          <w:sz w:val="20"/>
        </w:rPr>
        <w:t>Lighting, fencing and shade sails are outside of our service standards and will not be included.</w:t>
      </w:r>
    </w:p>
    <w:p w14:paraId="4E151BD0" w14:textId="77777777" w:rsidR="005806CC" w:rsidRPr="005806CC" w:rsidRDefault="005806CC" w:rsidP="005806CC">
      <w:pPr>
        <w:jc w:val="both"/>
        <w:rPr>
          <w:rFonts w:ascii="Mulish" w:hAnsi="Mulish"/>
          <w:sz w:val="20"/>
        </w:rPr>
      </w:pPr>
      <w:r w:rsidRPr="005806CC">
        <w:rPr>
          <w:rFonts w:ascii="Mulish" w:hAnsi="Mulish"/>
          <w:sz w:val="20"/>
        </w:rPr>
        <w:t>There is existing lighting in the car park that will remain and there are onsite trees for natural shade.</w:t>
      </w:r>
    </w:p>
    <w:p w14:paraId="5F5BAD19" w14:textId="02FAD8CF" w:rsidR="00BE23D9" w:rsidRPr="00A60322" w:rsidRDefault="005806CC" w:rsidP="00BE23D9">
      <w:pPr>
        <w:pStyle w:val="ONKAH2"/>
        <w:rPr>
          <w:rFonts w:ascii="Mulish" w:hAnsi="Mulish"/>
          <w:color w:val="3B3838" w:themeColor="background2" w:themeShade="40"/>
        </w:rPr>
      </w:pPr>
      <w:r>
        <w:rPr>
          <w:rFonts w:ascii="Mulish" w:hAnsi="Mulish"/>
          <w:color w:val="3B3838" w:themeColor="background2" w:themeShade="40"/>
        </w:rPr>
        <w:t>HOW ARE OUR PARKS PLANNED</w:t>
      </w:r>
      <w:r w:rsidR="00CB5249" w:rsidRPr="00A60322">
        <w:rPr>
          <w:rFonts w:ascii="Mulish" w:hAnsi="Mulish"/>
          <w:color w:val="3B3838" w:themeColor="background2" w:themeShade="40"/>
        </w:rPr>
        <w:t>?</w:t>
      </w:r>
    </w:p>
    <w:p w14:paraId="0D12C5AB" w14:textId="531CE822" w:rsidR="005806CC" w:rsidRPr="005806CC" w:rsidRDefault="005806CC" w:rsidP="006F650F">
      <w:pPr>
        <w:jc w:val="both"/>
        <w:rPr>
          <w:rFonts w:ascii="Mulish" w:hAnsi="Mulish"/>
          <w:sz w:val="20"/>
        </w:rPr>
      </w:pPr>
      <w:r w:rsidRPr="005806CC">
        <w:rPr>
          <w:rFonts w:ascii="Mulish" w:hAnsi="Mulish"/>
          <w:sz w:val="20"/>
        </w:rPr>
        <w:t>Our Open Space Strategic Management Plan 2018-23 (OSSMP) guides the development of our parks and reserves.  You can view the plan</w:t>
      </w:r>
      <w:r w:rsidR="00D538BA">
        <w:rPr>
          <w:rFonts w:ascii="Mulish" w:hAnsi="Mulish"/>
          <w:sz w:val="20"/>
        </w:rPr>
        <w:t xml:space="preserve"> </w:t>
      </w:r>
      <w:hyperlink r:id="rId16" w:history="1">
        <w:r w:rsidR="00D538BA">
          <w:rPr>
            <w:rStyle w:val="Hyperlink"/>
            <w:rFonts w:ascii="Mulish" w:hAnsi="Mulish"/>
            <w:sz w:val="20"/>
          </w:rPr>
          <w:t>here</w:t>
        </w:r>
      </w:hyperlink>
      <w:bookmarkStart w:id="11" w:name="_GoBack"/>
      <w:bookmarkEnd w:id="11"/>
      <w:r w:rsidR="00D538BA">
        <w:rPr>
          <w:rFonts w:ascii="Mulish" w:hAnsi="Mulish"/>
          <w:sz w:val="20"/>
        </w:rPr>
        <w:t>.</w:t>
      </w:r>
    </w:p>
    <w:p w14:paraId="0B499C3D" w14:textId="77777777" w:rsidR="00CF798D" w:rsidRDefault="005806CC" w:rsidP="006F650F">
      <w:pPr>
        <w:jc w:val="both"/>
        <w:rPr>
          <w:rFonts w:ascii="Mulish" w:hAnsi="Mulish"/>
          <w:sz w:val="20"/>
        </w:rPr>
      </w:pPr>
      <w:r w:rsidRPr="005806CC">
        <w:rPr>
          <w:rFonts w:ascii="Mulish" w:hAnsi="Mulish"/>
          <w:sz w:val="20"/>
        </w:rPr>
        <w:t>Knox Park has been identified by the OSSMP as a district-level park, which is designed to provide a moderate range of services that attract visitors from across a district.</w:t>
      </w:r>
    </w:p>
    <w:p w14:paraId="3DD55048" w14:textId="3BA54631" w:rsidR="005806CC" w:rsidRPr="005806CC" w:rsidRDefault="00CF798D" w:rsidP="006F650F">
      <w:pPr>
        <w:jc w:val="both"/>
        <w:rPr>
          <w:rFonts w:ascii="Mulish" w:hAnsi="Mulish"/>
          <w:sz w:val="20"/>
        </w:rPr>
      </w:pPr>
      <w:r>
        <w:rPr>
          <w:rFonts w:ascii="Mulish" w:hAnsi="Mulish"/>
          <w:sz w:val="20"/>
        </w:rPr>
        <w:t xml:space="preserve">There are over </w:t>
      </w:r>
      <w:r w:rsidR="005806CC" w:rsidRPr="00421CBD">
        <w:rPr>
          <w:rFonts w:ascii="Mulish" w:hAnsi="Mulish"/>
          <w:sz w:val="20"/>
        </w:rPr>
        <w:t>2</w:t>
      </w:r>
      <w:r w:rsidR="00421CBD" w:rsidRPr="00421CBD">
        <w:rPr>
          <w:rFonts w:ascii="Mulish" w:hAnsi="Mulish"/>
          <w:sz w:val="20"/>
        </w:rPr>
        <w:t>5</w:t>
      </w:r>
      <w:r>
        <w:rPr>
          <w:rFonts w:ascii="Mulish" w:hAnsi="Mulish"/>
          <w:sz w:val="20"/>
        </w:rPr>
        <w:t>0</w:t>
      </w:r>
      <w:r w:rsidR="005806CC" w:rsidRPr="00421CBD">
        <w:rPr>
          <w:rFonts w:ascii="Mulish" w:hAnsi="Mulish"/>
          <w:sz w:val="20"/>
        </w:rPr>
        <w:t xml:space="preserve"> playgrounds</w:t>
      </w:r>
      <w:r w:rsidR="005806CC" w:rsidRPr="005806CC">
        <w:rPr>
          <w:rFonts w:ascii="Mulish" w:hAnsi="Mulish"/>
          <w:sz w:val="20"/>
        </w:rPr>
        <w:t xml:space="preserve"> within the City of Onkaparinga with around 18 of these being district-level parks, and one in each township.  We also have local neighbourhood and regional parks.</w:t>
      </w:r>
    </w:p>
    <w:p w14:paraId="7449AD49" w14:textId="612097AB" w:rsidR="005806CC" w:rsidRDefault="005806CC" w:rsidP="006F650F">
      <w:pPr>
        <w:jc w:val="both"/>
        <w:rPr>
          <w:rFonts w:ascii="Mulish" w:hAnsi="Mulish"/>
          <w:sz w:val="20"/>
        </w:rPr>
      </w:pPr>
      <w:r w:rsidRPr="005806CC">
        <w:rPr>
          <w:rFonts w:ascii="Mulish" w:hAnsi="Mulish"/>
          <w:sz w:val="20"/>
        </w:rPr>
        <w:t>Different types of open spaces are designed for different lengths of stays:</w:t>
      </w:r>
    </w:p>
    <w:tbl>
      <w:tblPr>
        <w:tblStyle w:val="MediumList2-Accent1"/>
        <w:tblW w:w="0" w:type="auto"/>
        <w:tblLook w:val="04A0" w:firstRow="1" w:lastRow="0" w:firstColumn="1" w:lastColumn="0" w:noHBand="0" w:noVBand="1"/>
      </w:tblPr>
      <w:tblGrid>
        <w:gridCol w:w="2325"/>
        <w:gridCol w:w="2326"/>
      </w:tblGrid>
      <w:tr w:rsidR="005806CC" w:rsidRPr="005806CC" w14:paraId="6630FB14" w14:textId="77777777" w:rsidTr="00580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5B63FA57" w14:textId="32356B94" w:rsidR="005806CC" w:rsidRPr="005806CC" w:rsidRDefault="005806CC" w:rsidP="006F650F">
            <w:pPr>
              <w:jc w:val="both"/>
              <w:rPr>
                <w:rFonts w:ascii="Mulish" w:hAnsi="Mulish"/>
                <w:color w:val="FFFFFF" w:themeColor="background1"/>
                <w:sz w:val="20"/>
              </w:rPr>
            </w:pPr>
            <w:r w:rsidRPr="005806CC">
              <w:rPr>
                <w:rFonts w:ascii="Mulish" w:hAnsi="Mulish"/>
                <w:color w:val="FFFFFF" w:themeColor="background1"/>
                <w:sz w:val="20"/>
              </w:rPr>
              <w:t>Type</w:t>
            </w:r>
          </w:p>
        </w:tc>
        <w:tc>
          <w:tcPr>
            <w:tcW w:w="2326" w:type="dxa"/>
          </w:tcPr>
          <w:p w14:paraId="2587CF85" w14:textId="329965A7" w:rsidR="005806CC" w:rsidRPr="005806CC" w:rsidRDefault="005806CC" w:rsidP="006F650F">
            <w:pPr>
              <w:jc w:val="both"/>
              <w:cnfStyle w:val="100000000000" w:firstRow="1" w:lastRow="0" w:firstColumn="0" w:lastColumn="0" w:oddVBand="0" w:evenVBand="0" w:oddHBand="0" w:evenHBand="0" w:firstRowFirstColumn="0" w:firstRowLastColumn="0" w:lastRowFirstColumn="0" w:lastRowLastColumn="0"/>
              <w:rPr>
                <w:rFonts w:ascii="Mulish" w:hAnsi="Mulish"/>
                <w:color w:val="FFFFFF" w:themeColor="background1"/>
                <w:sz w:val="20"/>
              </w:rPr>
            </w:pPr>
            <w:r w:rsidRPr="005806CC">
              <w:rPr>
                <w:rFonts w:ascii="Mulish" w:hAnsi="Mulish"/>
                <w:color w:val="FFFFFF" w:themeColor="background1"/>
                <w:sz w:val="20"/>
              </w:rPr>
              <w:t>Length of stay</w:t>
            </w:r>
          </w:p>
        </w:tc>
      </w:tr>
      <w:tr w:rsidR="005806CC" w14:paraId="307FBF6C" w14:textId="77777777" w:rsidTr="00580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3DF42753" w14:textId="3C7E8D27" w:rsidR="005806CC" w:rsidRDefault="005806CC" w:rsidP="006F650F">
            <w:pPr>
              <w:jc w:val="both"/>
              <w:rPr>
                <w:rFonts w:ascii="Mulish" w:hAnsi="Mulish"/>
                <w:sz w:val="20"/>
              </w:rPr>
            </w:pPr>
            <w:r>
              <w:rPr>
                <w:rFonts w:ascii="Mulish" w:hAnsi="Mulish"/>
                <w:sz w:val="20"/>
              </w:rPr>
              <w:t>Local level</w:t>
            </w:r>
          </w:p>
        </w:tc>
        <w:tc>
          <w:tcPr>
            <w:tcW w:w="2326" w:type="dxa"/>
          </w:tcPr>
          <w:p w14:paraId="5A95663B" w14:textId="6B4BEB49" w:rsidR="005806CC" w:rsidRDefault="005806CC" w:rsidP="006F650F">
            <w:pPr>
              <w:jc w:val="both"/>
              <w:cnfStyle w:val="000000100000" w:firstRow="0" w:lastRow="0" w:firstColumn="0" w:lastColumn="0" w:oddVBand="0" w:evenVBand="0" w:oddHBand="1" w:evenHBand="0" w:firstRowFirstColumn="0" w:firstRowLastColumn="0" w:lastRowFirstColumn="0" w:lastRowLastColumn="0"/>
              <w:rPr>
                <w:rFonts w:ascii="Mulish" w:hAnsi="Mulish"/>
                <w:sz w:val="20"/>
              </w:rPr>
            </w:pPr>
            <w:r>
              <w:rPr>
                <w:rFonts w:ascii="Mulish" w:hAnsi="Mulish"/>
                <w:sz w:val="20"/>
              </w:rPr>
              <w:t>Up to 1 hour</w:t>
            </w:r>
          </w:p>
        </w:tc>
      </w:tr>
      <w:tr w:rsidR="005806CC" w14:paraId="4C81BDC8" w14:textId="77777777" w:rsidTr="005806CC">
        <w:tc>
          <w:tcPr>
            <w:cnfStyle w:val="001000000000" w:firstRow="0" w:lastRow="0" w:firstColumn="1" w:lastColumn="0" w:oddVBand="0" w:evenVBand="0" w:oddHBand="0" w:evenHBand="0" w:firstRowFirstColumn="0" w:firstRowLastColumn="0" w:lastRowFirstColumn="0" w:lastRowLastColumn="0"/>
            <w:tcW w:w="2325" w:type="dxa"/>
          </w:tcPr>
          <w:p w14:paraId="3C8FB17B" w14:textId="5CE9DE0F" w:rsidR="005806CC" w:rsidRDefault="005806CC" w:rsidP="006F650F">
            <w:pPr>
              <w:jc w:val="both"/>
              <w:rPr>
                <w:rFonts w:ascii="Mulish" w:hAnsi="Mulish"/>
                <w:sz w:val="20"/>
              </w:rPr>
            </w:pPr>
            <w:r>
              <w:rPr>
                <w:rFonts w:ascii="Mulish" w:hAnsi="Mulish"/>
                <w:sz w:val="20"/>
              </w:rPr>
              <w:t>Neighbourhood level</w:t>
            </w:r>
          </w:p>
        </w:tc>
        <w:tc>
          <w:tcPr>
            <w:tcW w:w="2326" w:type="dxa"/>
          </w:tcPr>
          <w:p w14:paraId="6F989B11" w14:textId="64B5F381" w:rsidR="005806CC" w:rsidRDefault="005806CC" w:rsidP="006F650F">
            <w:pPr>
              <w:jc w:val="both"/>
              <w:cnfStyle w:val="000000000000" w:firstRow="0" w:lastRow="0" w:firstColumn="0" w:lastColumn="0" w:oddVBand="0" w:evenVBand="0" w:oddHBand="0" w:evenHBand="0" w:firstRowFirstColumn="0" w:firstRowLastColumn="0" w:lastRowFirstColumn="0" w:lastRowLastColumn="0"/>
              <w:rPr>
                <w:rFonts w:ascii="Mulish" w:hAnsi="Mulish"/>
                <w:sz w:val="20"/>
              </w:rPr>
            </w:pPr>
            <w:r>
              <w:rPr>
                <w:rFonts w:ascii="Mulish" w:hAnsi="Mulish"/>
                <w:sz w:val="20"/>
              </w:rPr>
              <w:t>1 – 2 hours</w:t>
            </w:r>
          </w:p>
        </w:tc>
      </w:tr>
      <w:tr w:rsidR="005806CC" w14:paraId="4CD34770" w14:textId="77777777" w:rsidTr="00580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Pr>
          <w:p w14:paraId="7DE7F144" w14:textId="3C3D121C" w:rsidR="005806CC" w:rsidRDefault="005806CC" w:rsidP="006F650F">
            <w:pPr>
              <w:jc w:val="both"/>
              <w:rPr>
                <w:rFonts w:ascii="Mulish" w:hAnsi="Mulish"/>
                <w:sz w:val="20"/>
              </w:rPr>
            </w:pPr>
            <w:r>
              <w:rPr>
                <w:rFonts w:ascii="Mulish" w:hAnsi="Mulish"/>
                <w:sz w:val="20"/>
              </w:rPr>
              <w:t>District level</w:t>
            </w:r>
          </w:p>
        </w:tc>
        <w:tc>
          <w:tcPr>
            <w:tcW w:w="2326" w:type="dxa"/>
          </w:tcPr>
          <w:p w14:paraId="461FCB9E" w14:textId="573F5750" w:rsidR="005806CC" w:rsidRDefault="005806CC" w:rsidP="006F650F">
            <w:pPr>
              <w:jc w:val="both"/>
              <w:cnfStyle w:val="000000100000" w:firstRow="0" w:lastRow="0" w:firstColumn="0" w:lastColumn="0" w:oddVBand="0" w:evenVBand="0" w:oddHBand="1" w:evenHBand="0" w:firstRowFirstColumn="0" w:firstRowLastColumn="0" w:lastRowFirstColumn="0" w:lastRowLastColumn="0"/>
              <w:rPr>
                <w:rFonts w:ascii="Mulish" w:hAnsi="Mulish"/>
                <w:sz w:val="20"/>
              </w:rPr>
            </w:pPr>
            <w:r>
              <w:rPr>
                <w:rFonts w:ascii="Mulish" w:hAnsi="Mulish"/>
                <w:sz w:val="20"/>
              </w:rPr>
              <w:t>2 – 4 hours</w:t>
            </w:r>
          </w:p>
        </w:tc>
      </w:tr>
      <w:tr w:rsidR="005806CC" w14:paraId="53F26ABE" w14:textId="77777777" w:rsidTr="005806CC">
        <w:tc>
          <w:tcPr>
            <w:cnfStyle w:val="001000000000" w:firstRow="0" w:lastRow="0" w:firstColumn="1" w:lastColumn="0" w:oddVBand="0" w:evenVBand="0" w:oddHBand="0" w:evenHBand="0" w:firstRowFirstColumn="0" w:firstRowLastColumn="0" w:lastRowFirstColumn="0" w:lastRowLastColumn="0"/>
            <w:tcW w:w="2325" w:type="dxa"/>
          </w:tcPr>
          <w:p w14:paraId="29236E41" w14:textId="4A4BD01F" w:rsidR="005806CC" w:rsidRDefault="005806CC" w:rsidP="006F650F">
            <w:pPr>
              <w:jc w:val="both"/>
              <w:rPr>
                <w:rFonts w:ascii="Mulish" w:hAnsi="Mulish"/>
                <w:sz w:val="20"/>
              </w:rPr>
            </w:pPr>
            <w:r>
              <w:rPr>
                <w:rFonts w:ascii="Mulish" w:hAnsi="Mulish"/>
                <w:sz w:val="20"/>
              </w:rPr>
              <w:t>Regional level</w:t>
            </w:r>
          </w:p>
        </w:tc>
        <w:tc>
          <w:tcPr>
            <w:tcW w:w="2326" w:type="dxa"/>
          </w:tcPr>
          <w:p w14:paraId="4F498EA7" w14:textId="02B2448E" w:rsidR="005806CC" w:rsidRDefault="005806CC" w:rsidP="006F650F">
            <w:pPr>
              <w:jc w:val="both"/>
              <w:cnfStyle w:val="000000000000" w:firstRow="0" w:lastRow="0" w:firstColumn="0" w:lastColumn="0" w:oddVBand="0" w:evenVBand="0" w:oddHBand="0" w:evenHBand="0" w:firstRowFirstColumn="0" w:firstRowLastColumn="0" w:lastRowFirstColumn="0" w:lastRowLastColumn="0"/>
              <w:rPr>
                <w:rFonts w:ascii="Mulish" w:hAnsi="Mulish"/>
                <w:sz w:val="20"/>
              </w:rPr>
            </w:pPr>
            <w:r>
              <w:rPr>
                <w:rFonts w:ascii="Mulish" w:hAnsi="Mulish"/>
                <w:sz w:val="20"/>
              </w:rPr>
              <w:t>Full day</w:t>
            </w:r>
          </w:p>
        </w:tc>
      </w:tr>
    </w:tbl>
    <w:p w14:paraId="3A675316" w14:textId="77777777" w:rsidR="005806CC" w:rsidRPr="005806CC" w:rsidRDefault="005806CC" w:rsidP="006F650F">
      <w:pPr>
        <w:jc w:val="both"/>
        <w:rPr>
          <w:rFonts w:ascii="Mulish" w:hAnsi="Mulish"/>
          <w:sz w:val="20"/>
        </w:rPr>
      </w:pPr>
    </w:p>
    <w:p w14:paraId="0FB115C0" w14:textId="671588D8" w:rsidR="005806CC" w:rsidRDefault="005806CC" w:rsidP="005806CC">
      <w:pPr>
        <w:jc w:val="both"/>
      </w:pPr>
      <w:r w:rsidRPr="005806CC">
        <w:rPr>
          <w:rFonts w:ascii="Mulish" w:hAnsi="Mulish"/>
          <w:sz w:val="20"/>
        </w:rPr>
        <w:t xml:space="preserve">Our open space network can be viewed </w:t>
      </w:r>
      <w:hyperlink r:id="rId17" w:history="1">
        <w:r w:rsidR="005D0C1B" w:rsidRPr="005D0C1B">
          <w:rPr>
            <w:rStyle w:val="Hyperlink"/>
            <w:rFonts w:ascii="Mulish" w:hAnsi="Mulish"/>
            <w:sz w:val="20"/>
          </w:rPr>
          <w:t>here</w:t>
        </w:r>
      </w:hyperlink>
      <w:r w:rsidR="005D0C1B">
        <w:rPr>
          <w:rFonts w:ascii="Mulish" w:hAnsi="Mulish"/>
          <w:sz w:val="20"/>
        </w:rPr>
        <w:t>,</w:t>
      </w:r>
      <w:r w:rsidRPr="005806CC">
        <w:rPr>
          <w:rFonts w:ascii="Mulish" w:hAnsi="Mulish"/>
          <w:sz w:val="20"/>
        </w:rPr>
        <w:t xml:space="preserve"> an interactive map to show each park and reserve and their category as determined by the OSSMP. The left column explains each category type and the level of service provided for that category.</w:t>
      </w:r>
    </w:p>
    <w:p w14:paraId="64331F2E" w14:textId="2F83FA26" w:rsidR="00BE23D9" w:rsidRPr="00A60322" w:rsidRDefault="005806CC" w:rsidP="00BE23D9">
      <w:pPr>
        <w:pStyle w:val="ONKAH2"/>
        <w:rPr>
          <w:rFonts w:ascii="Mulish" w:hAnsi="Mulish"/>
          <w:color w:val="3B3838" w:themeColor="background2" w:themeShade="40"/>
        </w:rPr>
      </w:pPr>
      <w:r>
        <w:rPr>
          <w:rFonts w:ascii="Mulish" w:hAnsi="Mulish"/>
          <w:color w:val="3B3838" w:themeColor="background2" w:themeShade="40"/>
        </w:rPr>
        <w:t>HOW IS THE PROJECT BEING FUNDED</w:t>
      </w:r>
      <w:r w:rsidR="00CB5249" w:rsidRPr="00A60322">
        <w:rPr>
          <w:rFonts w:ascii="Mulish" w:hAnsi="Mulish"/>
          <w:color w:val="3B3838" w:themeColor="background2" w:themeShade="40"/>
        </w:rPr>
        <w:t>?</w:t>
      </w:r>
    </w:p>
    <w:p w14:paraId="6BAAA2D5" w14:textId="4A7B4DFB" w:rsidR="00227781" w:rsidRPr="005D0C1B" w:rsidRDefault="005D0C1B" w:rsidP="006F650F">
      <w:pPr>
        <w:jc w:val="both"/>
        <w:rPr>
          <w:rFonts w:ascii="Mulish" w:hAnsi="Mulish"/>
          <w:sz w:val="20"/>
        </w:rPr>
      </w:pPr>
      <w:r w:rsidRPr="005D0C1B">
        <w:rPr>
          <w:rFonts w:ascii="Mulish" w:hAnsi="Mulish"/>
          <w:sz w:val="20"/>
        </w:rPr>
        <w:t xml:space="preserve">The project is funded through </w:t>
      </w:r>
      <w:r w:rsidR="007C2420">
        <w:rPr>
          <w:rFonts w:ascii="Mulish" w:hAnsi="Mulish"/>
          <w:sz w:val="20"/>
        </w:rPr>
        <w:t>the Open Space category in the</w:t>
      </w:r>
      <w:r w:rsidRPr="005D0C1B">
        <w:rPr>
          <w:rFonts w:ascii="Mulish" w:hAnsi="Mulish"/>
          <w:sz w:val="20"/>
        </w:rPr>
        <w:t xml:space="preserve"> Project and Capital works program</w:t>
      </w:r>
      <w:r w:rsidR="007C2420">
        <w:rPr>
          <w:rFonts w:ascii="Mulish" w:hAnsi="Mulish"/>
          <w:sz w:val="20"/>
        </w:rPr>
        <w:t>.</w:t>
      </w:r>
    </w:p>
    <w:p w14:paraId="2AF3B752" w14:textId="3A79B2CA" w:rsidR="00AC54EA" w:rsidRPr="00A60322" w:rsidRDefault="00AC54EA" w:rsidP="00AC54EA">
      <w:pPr>
        <w:pStyle w:val="ONKAH2"/>
        <w:rPr>
          <w:rFonts w:ascii="Mulish" w:hAnsi="Mulish"/>
          <w:color w:val="3B3838" w:themeColor="background2" w:themeShade="40"/>
        </w:rPr>
      </w:pPr>
      <w:r>
        <w:rPr>
          <w:rFonts w:ascii="Mulish" w:hAnsi="Mulish"/>
          <w:color w:val="3B3838" w:themeColor="background2" w:themeShade="40"/>
        </w:rPr>
        <w:t>WHEN WILL IT BE CONSTRUCTED</w:t>
      </w:r>
      <w:r w:rsidRPr="00A60322">
        <w:rPr>
          <w:rFonts w:ascii="Mulish" w:hAnsi="Mulish"/>
          <w:color w:val="3B3838" w:themeColor="background2" w:themeShade="40"/>
        </w:rPr>
        <w:t>?</w:t>
      </w:r>
    </w:p>
    <w:p w14:paraId="7657C5D9" w14:textId="3D564CFE" w:rsidR="00AC54EA" w:rsidRPr="007C2420" w:rsidRDefault="00AC54EA" w:rsidP="007C2420">
      <w:pPr>
        <w:pStyle w:val="ONKAH2"/>
        <w:spacing w:before="0" w:after="170" w:line="300" w:lineRule="atLeast"/>
        <w:rPr>
          <w:rFonts w:ascii="Mulish" w:hAnsi="Mulish"/>
          <w:b w:val="0"/>
          <w:bCs w:val="0"/>
          <w:color w:val="5C6670"/>
          <w:sz w:val="20"/>
          <w:szCs w:val="22"/>
        </w:rPr>
      </w:pPr>
      <w:r w:rsidRPr="007C2420">
        <w:rPr>
          <w:rFonts w:ascii="Mulish" w:hAnsi="Mulish"/>
          <w:b w:val="0"/>
          <w:bCs w:val="0"/>
          <w:color w:val="5C6670"/>
          <w:sz w:val="20"/>
          <w:szCs w:val="22"/>
        </w:rPr>
        <w:t>Construction is expected to be undertaken during the 2023-24 financial year, subject to council budgets.</w:t>
      </w:r>
    </w:p>
    <w:p w14:paraId="204E088D" w14:textId="6BD85282" w:rsidR="00AC54EA" w:rsidRDefault="00AC54EA" w:rsidP="00AC54EA">
      <w:pPr>
        <w:jc w:val="both"/>
      </w:pPr>
    </w:p>
    <w:p w14:paraId="6CAAC04B" w14:textId="77777777" w:rsidR="00AC54EA" w:rsidRPr="00A60322" w:rsidRDefault="00AC54EA" w:rsidP="00AC54EA">
      <w:pPr>
        <w:pStyle w:val="ONKAH2"/>
        <w:rPr>
          <w:rFonts w:ascii="Mulish" w:hAnsi="Mulish"/>
          <w:color w:val="3B3838" w:themeColor="background2" w:themeShade="40"/>
        </w:rPr>
      </w:pPr>
      <w:r>
        <w:rPr>
          <w:rFonts w:ascii="Mulish" w:hAnsi="Mulish"/>
          <w:color w:val="3B3838" w:themeColor="background2" w:themeShade="40"/>
        </w:rPr>
        <w:t>WHAT HAPPENS TO MY FEEDBACK</w:t>
      </w:r>
      <w:r w:rsidRPr="00A60322">
        <w:rPr>
          <w:rFonts w:ascii="Mulish" w:hAnsi="Mulish"/>
          <w:color w:val="3B3838" w:themeColor="background2" w:themeShade="40"/>
        </w:rPr>
        <w:t>?</w:t>
      </w:r>
    </w:p>
    <w:p w14:paraId="00F60FFD" w14:textId="73D9BC55" w:rsidR="00254F42" w:rsidRDefault="00CC0520" w:rsidP="006F650F">
      <w:pPr>
        <w:jc w:val="both"/>
        <w:rPr>
          <w:rFonts w:ascii="Mulish" w:hAnsi="Mulish"/>
          <w:sz w:val="20"/>
        </w:rPr>
      </w:pPr>
      <w:r w:rsidRPr="00CC0520">
        <w:rPr>
          <w:rFonts w:ascii="Mulish" w:hAnsi="Mulish"/>
          <w:sz w:val="20"/>
        </w:rPr>
        <w:t xml:space="preserve">We will collate all feedback received, review common themes and include them in a feedback report.  This feedback will help determine the final design of the park upgrade while fitting in line with the service standards for this park.  </w:t>
      </w:r>
    </w:p>
    <w:p w14:paraId="031B044A" w14:textId="10F38965" w:rsidR="00CC0520" w:rsidRDefault="00CC0520" w:rsidP="006F650F">
      <w:pPr>
        <w:jc w:val="both"/>
        <w:rPr>
          <w:rFonts w:ascii="Mulish" w:hAnsi="Mulish"/>
          <w:sz w:val="20"/>
        </w:rPr>
      </w:pPr>
      <w:r>
        <w:rPr>
          <w:rFonts w:ascii="Mulish" w:hAnsi="Mulish"/>
          <w:sz w:val="20"/>
        </w:rPr>
        <w:t xml:space="preserve">While we may not be able to provide everything asked for by the community, your feedback is </w:t>
      </w:r>
      <w:r>
        <w:rPr>
          <w:rFonts w:ascii="Mulish" w:hAnsi="Mulish"/>
          <w:sz w:val="20"/>
        </w:rPr>
        <w:lastRenderedPageBreak/>
        <w:t>important and will help us understand community priorities.</w:t>
      </w:r>
    </w:p>
    <w:p w14:paraId="69EA9C10" w14:textId="57D66B71" w:rsidR="00CC0520" w:rsidRPr="00CC0520" w:rsidRDefault="00CC0520" w:rsidP="00CC0520">
      <w:pPr>
        <w:rPr>
          <w:rFonts w:ascii="Mulish" w:hAnsi="Mulish"/>
          <w:sz w:val="20"/>
        </w:rPr>
      </w:pPr>
      <w:r>
        <w:rPr>
          <w:rFonts w:ascii="Mulish" w:hAnsi="Mulish"/>
          <w:sz w:val="20"/>
        </w:rPr>
        <w:t xml:space="preserve">Following engagement, we will complete the final design and incorporate any changes.  This final design will be shared with the community via the Your Say page at </w:t>
      </w:r>
      <w:hyperlink r:id="rId18" w:history="1">
        <w:r w:rsidRPr="00F74F3C">
          <w:rPr>
            <w:rStyle w:val="Hyperlink"/>
            <w:rFonts w:ascii="Mulish" w:hAnsi="Mulish"/>
            <w:sz w:val="20"/>
          </w:rPr>
          <w:t>www.onkaparingacity.com/yoursay</w:t>
        </w:r>
      </w:hyperlink>
      <w:r>
        <w:rPr>
          <w:rFonts w:ascii="Mulish" w:hAnsi="Mulish"/>
          <w:sz w:val="20"/>
        </w:rPr>
        <w:t xml:space="preserve">. </w:t>
      </w:r>
    </w:p>
    <w:p w14:paraId="3EB5028C" w14:textId="77777777" w:rsidR="003E1608" w:rsidRPr="00A60322" w:rsidRDefault="00CF78AB" w:rsidP="003E1608">
      <w:pPr>
        <w:pStyle w:val="ONKAH2"/>
        <w:rPr>
          <w:rFonts w:ascii="Mulish" w:hAnsi="Mulish"/>
          <w:color w:val="3B3838" w:themeColor="background2" w:themeShade="40"/>
        </w:rPr>
      </w:pPr>
      <w:r w:rsidRPr="00A60322">
        <w:rPr>
          <w:rFonts w:ascii="Mulish" w:hAnsi="Mulish"/>
          <w:color w:val="3B3838" w:themeColor="background2" w:themeShade="40"/>
        </w:rPr>
        <w:t>FURTHER INFORMATION</w:t>
      </w:r>
    </w:p>
    <w:p w14:paraId="02896123" w14:textId="273A8084" w:rsidR="00BC7467" w:rsidRDefault="00683B4B" w:rsidP="00CC0520">
      <w:pPr>
        <w:rPr>
          <w:rFonts w:ascii="Mulish" w:hAnsi="Mulish"/>
          <w:sz w:val="20"/>
        </w:rPr>
      </w:pPr>
      <w:r w:rsidRPr="005D0C1B">
        <w:rPr>
          <w:rFonts w:ascii="Mulish" w:hAnsi="Mulish"/>
          <w:sz w:val="20"/>
        </w:rPr>
        <w:t>For further information please contact</w:t>
      </w:r>
      <w:r w:rsidR="00CC0520" w:rsidRPr="005D0C1B">
        <w:rPr>
          <w:rFonts w:ascii="Mulish" w:hAnsi="Mulish"/>
          <w:sz w:val="20"/>
        </w:rPr>
        <w:t xml:space="preserve"> us by phone on 8384 0666 or email us at </w:t>
      </w:r>
      <w:hyperlink r:id="rId19" w:history="1">
        <w:r w:rsidR="005D0C1B" w:rsidRPr="005D0C1B">
          <w:rPr>
            <w:rStyle w:val="Hyperlink"/>
            <w:rFonts w:ascii="Mulish" w:hAnsi="Mulish"/>
            <w:sz w:val="20"/>
          </w:rPr>
          <w:t>mail@onkaparinga.sa.gov.au</w:t>
        </w:r>
      </w:hyperlink>
    </w:p>
    <w:p w14:paraId="12658C7E" w14:textId="77777777" w:rsidR="005D0C1B" w:rsidRPr="005D0C1B" w:rsidRDefault="005D0C1B" w:rsidP="00CC0520">
      <w:pPr>
        <w:rPr>
          <w:rFonts w:ascii="Mulish" w:hAnsi="Mulish"/>
          <w:sz w:val="20"/>
        </w:rPr>
      </w:pPr>
    </w:p>
    <w:sectPr w:rsidR="005D0C1B" w:rsidRPr="005D0C1B" w:rsidSect="00F21593">
      <w:type w:val="continuous"/>
      <w:pgSz w:w="11900" w:h="16840"/>
      <w:pgMar w:top="1826" w:right="1128" w:bottom="1247" w:left="709" w:header="697" w:footer="251"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71A4B" w14:textId="77777777" w:rsidR="00674175" w:rsidRDefault="00674175" w:rsidP="00364D44">
      <w:r>
        <w:separator/>
      </w:r>
    </w:p>
    <w:p w14:paraId="11289BAC" w14:textId="77777777" w:rsidR="00674175" w:rsidRDefault="00674175" w:rsidP="00364D44"/>
    <w:p w14:paraId="5DE8CE0E" w14:textId="77777777" w:rsidR="00674175" w:rsidRDefault="00674175" w:rsidP="00364D44"/>
    <w:p w14:paraId="4735CE3F" w14:textId="77777777" w:rsidR="00674175" w:rsidRDefault="00674175" w:rsidP="00364D44"/>
  </w:endnote>
  <w:endnote w:type="continuationSeparator" w:id="0">
    <w:p w14:paraId="13C0A632" w14:textId="77777777" w:rsidR="00674175" w:rsidRDefault="00674175" w:rsidP="00364D44">
      <w:r>
        <w:continuationSeparator/>
      </w:r>
    </w:p>
    <w:p w14:paraId="60B48EA0" w14:textId="77777777" w:rsidR="00674175" w:rsidRDefault="00674175" w:rsidP="00364D44"/>
    <w:p w14:paraId="09D06E63" w14:textId="77777777" w:rsidR="00674175" w:rsidRDefault="00674175" w:rsidP="00364D44"/>
    <w:p w14:paraId="1C2792C6" w14:textId="77777777" w:rsidR="00674175" w:rsidRDefault="00674175" w:rsidP="00364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Tms Rmn">
    <w:panose1 w:val="02020603040505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A00002AF" w:usb1="5000204B" w:usb2="00000000" w:usb3="00000000" w:csb0="0000019F" w:csb1="00000000"/>
  </w:font>
  <w:font w:name="Mulish">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DE26" w14:textId="77777777" w:rsidR="00760AF9" w:rsidRPr="00292718" w:rsidRDefault="00760AF9" w:rsidP="00970C84">
    <w:pPr>
      <w:pStyle w:val="Pa1"/>
      <w:spacing w:after="60"/>
      <w:rPr>
        <w:rFonts w:ascii="Tahoma" w:hAnsi="Tahoma" w:cs="Tahoma"/>
        <w:color w:val="69747B"/>
        <w:sz w:val="16"/>
        <w:szCs w:val="16"/>
      </w:rPr>
    </w:pPr>
    <w:r w:rsidRPr="00292718">
      <w:rPr>
        <w:rStyle w:val="A1"/>
        <w:rFonts w:ascii="Tahoma" w:hAnsi="Tahoma" w:cs="Tahoma"/>
        <w:sz w:val="16"/>
        <w:szCs w:val="16"/>
      </w:rPr>
      <w:t>City of Onkaparinga PO Box 1, Noarlunga Centre South Australia 5168</w:t>
    </w:r>
  </w:p>
  <w:p w14:paraId="36615A7B" w14:textId="77777777" w:rsidR="00760AF9" w:rsidRPr="00292718" w:rsidRDefault="00760AF9" w:rsidP="00970C84">
    <w:pPr>
      <w:pStyle w:val="Footer"/>
      <w:tabs>
        <w:tab w:val="clear" w:pos="4320"/>
        <w:tab w:val="clear" w:pos="8640"/>
        <w:tab w:val="left" w:pos="1401"/>
        <w:tab w:val="left" w:pos="9252"/>
      </w:tabs>
      <w:jc w:val="left"/>
      <w:rPr>
        <w:rFonts w:cs="Tahoma"/>
        <w:sz w:val="16"/>
        <w:szCs w:val="16"/>
      </w:rPr>
    </w:pPr>
    <w:r w:rsidRPr="00292718">
      <w:rPr>
        <w:rStyle w:val="A1"/>
        <w:rFonts w:cs="Tahoma"/>
        <w:sz w:val="16"/>
        <w:szCs w:val="16"/>
      </w:rPr>
      <w:t>Telephone (08) 8384 0666 | Facsimile (08) 8382 8744 | www.onkaparingacity.com</w:t>
    </w:r>
    <w:r w:rsidR="00BC773B">
      <w:rPr>
        <w:rStyle w:val="A1"/>
        <w:rFonts w:cs="Tahoma"/>
        <w:sz w:val="16"/>
        <w:szCs w:val="16"/>
      </w:rPr>
      <w:t>/yoursay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1A3E" w14:textId="77777777" w:rsidR="00760AF9" w:rsidRDefault="00200F40" w:rsidP="00690BDE">
    <w:r>
      <w:rPr>
        <w:noProof/>
        <w:lang w:val="en-AU" w:eastAsia="en-AU"/>
      </w:rPr>
      <w:drawing>
        <wp:anchor distT="0" distB="0" distL="114300" distR="114300" simplePos="0" relativeHeight="251662336" behindDoc="1" locked="0" layoutInCell="1" allowOverlap="1" wp14:anchorId="7DA3091F" wp14:editId="72A1F746">
          <wp:simplePos x="0" y="0"/>
          <wp:positionH relativeFrom="column">
            <wp:posOffset>-3406</wp:posOffset>
          </wp:positionH>
          <wp:positionV relativeFrom="paragraph">
            <wp:posOffset>-198446</wp:posOffset>
          </wp:positionV>
          <wp:extent cx="2597727" cy="21501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_Rel1b_Neutral_FCol.png"/>
                  <pic:cNvPicPr/>
                </pic:nvPicPr>
                <pic:blipFill>
                  <a:blip r:embed="rId1"/>
                  <a:stretch>
                    <a:fillRect/>
                  </a:stretch>
                </pic:blipFill>
                <pic:spPr>
                  <a:xfrm>
                    <a:off x="0" y="0"/>
                    <a:ext cx="2777376" cy="229884"/>
                  </a:xfrm>
                  <a:prstGeom prst="rect">
                    <a:avLst/>
                  </a:prstGeom>
                </pic:spPr>
              </pic:pic>
            </a:graphicData>
          </a:graphic>
          <wp14:sizeRelH relativeFrom="page">
            <wp14:pctWidth>0</wp14:pctWidth>
          </wp14:sizeRelH>
          <wp14:sizeRelV relativeFrom="page">
            <wp14:pctHeight>0</wp14:pctHeight>
          </wp14:sizeRelV>
        </wp:anchor>
      </w:drawing>
    </w:r>
    <w:r w:rsidR="00760AF9">
      <w:tab/>
    </w:r>
    <w:r w:rsidR="00760AF9">
      <w:tab/>
    </w:r>
    <w:r w:rsidR="00760AF9">
      <w:tab/>
    </w:r>
    <w:r w:rsidR="00760AF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359E" w14:textId="77777777" w:rsidR="00674175" w:rsidRDefault="00674175" w:rsidP="00364D44">
      <w:r>
        <w:separator/>
      </w:r>
    </w:p>
    <w:p w14:paraId="1B35BCED" w14:textId="77777777" w:rsidR="00674175" w:rsidRDefault="00674175" w:rsidP="00364D44"/>
    <w:p w14:paraId="779D915B" w14:textId="77777777" w:rsidR="00674175" w:rsidRDefault="00674175" w:rsidP="00364D44"/>
    <w:p w14:paraId="72DE5847" w14:textId="77777777" w:rsidR="00674175" w:rsidRDefault="00674175" w:rsidP="00364D44"/>
  </w:footnote>
  <w:footnote w:type="continuationSeparator" w:id="0">
    <w:p w14:paraId="70140A98" w14:textId="77777777" w:rsidR="00674175" w:rsidRDefault="00674175" w:rsidP="00364D44">
      <w:r>
        <w:continuationSeparator/>
      </w:r>
    </w:p>
    <w:p w14:paraId="4BE75E42" w14:textId="77777777" w:rsidR="00674175" w:rsidRDefault="00674175" w:rsidP="00364D44"/>
    <w:p w14:paraId="0617D954" w14:textId="77777777" w:rsidR="00674175" w:rsidRDefault="00674175" w:rsidP="00364D44"/>
    <w:p w14:paraId="5BF92CB4" w14:textId="77777777" w:rsidR="00674175" w:rsidRDefault="00674175" w:rsidP="00364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C164" w14:textId="77777777" w:rsidR="00760AF9" w:rsidRDefault="00C86BCA" w:rsidP="000A7E79">
    <w:pPr>
      <w:pStyle w:val="Header"/>
    </w:pPr>
    <w:r>
      <w:rPr>
        <w:noProof/>
        <w:lang w:val="en-AU" w:eastAsia="en-AU"/>
      </w:rPr>
      <mc:AlternateContent>
        <mc:Choice Requires="wps">
          <w:drawing>
            <wp:anchor distT="0" distB="0" distL="114300" distR="114300" simplePos="0" relativeHeight="251661312" behindDoc="1" locked="0" layoutInCell="1" allowOverlap="1" wp14:anchorId="44097A51" wp14:editId="3AA649CC">
              <wp:simplePos x="0" y="0"/>
              <wp:positionH relativeFrom="column">
                <wp:posOffset>-462915</wp:posOffset>
              </wp:positionH>
              <wp:positionV relativeFrom="paragraph">
                <wp:posOffset>-523240</wp:posOffset>
              </wp:positionV>
              <wp:extent cx="7658100" cy="965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965200"/>
                      </a:xfrm>
                      <a:prstGeom prst="rect">
                        <a:avLst/>
                      </a:prstGeom>
                      <a:solidFill>
                        <a:schemeClr val="bg2">
                          <a:lumMod val="75000"/>
                        </a:scheme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2362E2" id="Rectangle 11" o:spid="_x0000_s1026" style="position:absolute;margin-left:-36.45pt;margin-top:-41.2pt;width:603pt;height: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" fillcolor="#aeaaaa [2414]" stroked="f"/>
          </w:pict>
        </mc:Fallback>
      </mc:AlternateContent>
    </w:r>
    <w:r w:rsidR="00760AF9" w:rsidRPr="00576A72">
      <w:t xml:space="preserve"> </w:t>
    </w:r>
    <w:r w:rsidR="00617FDF">
      <w:rPr>
        <w:noProof/>
        <w:lang w:val="en-US"/>
      </w:rPr>
      <w:t>YOUR SAY FAQ</w:t>
    </w:r>
    <w:r w:rsidR="00617FDF">
      <w:rPr>
        <w:caps w:val="0"/>
        <w:noProof/>
        <w:lang w:val="en-US"/>
      </w:rPr>
      <w:t>s</w:t>
    </w:r>
    <w:r w:rsidR="007660A5">
      <w:rPr>
        <w:noProof/>
        <w:lang w:val="en-US"/>
      </w:rPr>
      <w:t xml:space="preserve"> </w:t>
    </w:r>
    <w:r w:rsidR="007660A5">
      <w:rPr>
        <w:b w:val="0"/>
      </w:rPr>
      <w:t>wheatsheaf road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C6D6" w14:textId="77777777" w:rsidR="00F21593" w:rsidRPr="007C2420" w:rsidRDefault="00F21593" w:rsidP="009077F8">
    <w:pPr>
      <w:pStyle w:val="ONKATitle"/>
      <w:ind w:left="2880" w:firstLine="720"/>
      <w:jc w:val="right"/>
      <w:rPr>
        <w:rFonts w:ascii="Mulish" w:hAnsi="Mulish"/>
        <w:sz w:val="32"/>
      </w:rPr>
    </w:pPr>
    <w:r w:rsidRPr="007C2420">
      <w:rPr>
        <w:rFonts w:ascii="Mulish" w:hAnsi="Mulish"/>
        <w:noProof/>
        <w:sz w:val="36"/>
        <w:lang w:val="en-AU" w:eastAsia="en-AU"/>
      </w:rPr>
      <w:drawing>
        <wp:anchor distT="0" distB="0" distL="114300" distR="114300" simplePos="0" relativeHeight="251664384" behindDoc="1" locked="0" layoutInCell="1" allowOverlap="1" wp14:anchorId="1869DED2" wp14:editId="3095CB3F">
          <wp:simplePos x="0" y="0"/>
          <wp:positionH relativeFrom="column">
            <wp:posOffset>121285</wp:posOffset>
          </wp:positionH>
          <wp:positionV relativeFrom="page">
            <wp:posOffset>353695</wp:posOffset>
          </wp:positionV>
          <wp:extent cx="1397000" cy="1350645"/>
          <wp:effectExtent l="0" t="0" r="0" b="0"/>
          <wp:wrapTight wrapText="bothSides">
            <wp:wrapPolygon edited="1">
              <wp:start x="17673" y="1582"/>
              <wp:lineTo x="8247" y="2110"/>
              <wp:lineTo x="2356" y="3165"/>
              <wp:lineTo x="2356" y="4747"/>
              <wp:lineTo x="1375" y="5978"/>
              <wp:lineTo x="196" y="7560"/>
              <wp:lineTo x="0" y="9319"/>
              <wp:lineTo x="0" y="13187"/>
              <wp:lineTo x="1571" y="16000"/>
              <wp:lineTo x="1571" y="16352"/>
              <wp:lineTo x="5105" y="18813"/>
              <wp:lineTo x="7462" y="19692"/>
              <wp:lineTo x="11585" y="19692"/>
              <wp:lineTo x="14138" y="18813"/>
              <wp:lineTo x="17673" y="16000"/>
              <wp:lineTo x="21600" y="15121"/>
              <wp:lineTo x="21600" y="11253"/>
              <wp:lineTo x="21600" y="1582"/>
              <wp:lineTo x="17673" y="158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E_YourSay_GraphicDevice.png"/>
                  <pic:cNvPicPr/>
                </pic:nvPicPr>
                <pic:blipFill>
                  <a:blip r:embed="rId1"/>
                  <a:stretch>
                    <a:fillRect/>
                  </a:stretch>
                </pic:blipFill>
                <pic:spPr>
                  <a:xfrm>
                    <a:off x="0" y="0"/>
                    <a:ext cx="1397000" cy="1350645"/>
                  </a:xfrm>
                  <a:prstGeom prst="rect">
                    <a:avLst/>
                  </a:prstGeom>
                </pic:spPr>
              </pic:pic>
            </a:graphicData>
          </a:graphic>
          <wp14:sizeRelH relativeFrom="page">
            <wp14:pctWidth>0</wp14:pctWidth>
          </wp14:sizeRelH>
          <wp14:sizeRelV relativeFrom="page">
            <wp14:pctHeight>0</wp14:pctHeight>
          </wp14:sizeRelV>
        </wp:anchor>
      </w:drawing>
    </w:r>
    <w:r w:rsidR="00385EDD" w:rsidRPr="007C2420">
      <w:rPr>
        <w:rFonts w:ascii="Mulish" w:hAnsi="Mulish"/>
        <w:sz w:val="36"/>
      </w:rPr>
      <w:t>Frequently asked questions</w:t>
    </w:r>
  </w:p>
  <w:p w14:paraId="5AA686C5" w14:textId="283907AF" w:rsidR="004318FC" w:rsidRPr="007C2420" w:rsidRDefault="00A60322" w:rsidP="009077F8">
    <w:pPr>
      <w:pStyle w:val="ONKASubtitle"/>
      <w:ind w:left="3600" w:firstLine="720"/>
      <w:jc w:val="right"/>
      <w:rPr>
        <w:rFonts w:ascii="Mulish" w:hAnsi="Mulish"/>
        <w:b/>
        <w:bCs/>
        <w:spacing w:val="-12"/>
        <w:sz w:val="24"/>
        <w:szCs w:val="24"/>
      </w:rPr>
    </w:pPr>
    <w:r w:rsidRPr="007C2420">
      <w:rPr>
        <w:rFonts w:ascii="Mulish" w:hAnsi="Mulish"/>
        <w:b/>
        <w:bCs/>
        <w:spacing w:val="-12"/>
        <w:sz w:val="24"/>
        <w:szCs w:val="24"/>
      </w:rPr>
      <w:t>knox park playground upgrade</w:t>
    </w:r>
  </w:p>
  <w:p w14:paraId="2EE88DDB" w14:textId="1F51EBE1" w:rsidR="00A60322" w:rsidRPr="007C2420" w:rsidRDefault="00A60322" w:rsidP="009077F8">
    <w:pPr>
      <w:pStyle w:val="ONKASubtitle"/>
      <w:ind w:left="3600" w:firstLine="720"/>
      <w:jc w:val="right"/>
      <w:rPr>
        <w:rFonts w:ascii="Mulish" w:hAnsi="Mulish"/>
        <w:b/>
        <w:bCs/>
        <w:spacing w:val="-12"/>
        <w:sz w:val="24"/>
        <w:szCs w:val="24"/>
      </w:rPr>
    </w:pPr>
    <w:r w:rsidRPr="007C2420">
      <w:rPr>
        <w:rFonts w:ascii="Mulish" w:hAnsi="Mulish"/>
        <w:b/>
        <w:bCs/>
        <w:spacing w:val="-12"/>
        <w:sz w:val="24"/>
        <w:szCs w:val="24"/>
      </w:rPr>
      <w:t>morphett vale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FEE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C2A5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2E445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C464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0CA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4EDF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E10E2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3E07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6FCB3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9AA0F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A65C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2393E"/>
    <w:multiLevelType w:val="multilevel"/>
    <w:tmpl w:val="155E14DE"/>
    <w:lvl w:ilvl="0">
      <w:start w:val="1"/>
      <w:numFmt w:val="bullet"/>
      <w:pStyle w:val="Bullets1"/>
      <w:lvlText w:val=""/>
      <w:lvlJc w:val="left"/>
      <w:pPr>
        <w:ind w:left="284" w:hanging="284"/>
      </w:pPr>
      <w:rPr>
        <w:rFonts w:ascii="Wingdings" w:hAnsi="Wingdings" w:hint="default"/>
        <w:sz w:val="16"/>
      </w:rPr>
    </w:lvl>
    <w:lvl w:ilvl="1">
      <w:start w:val="1"/>
      <w:numFmt w:val="bullet"/>
      <w:pStyle w:val="Bullets2"/>
      <w:lvlText w:val=""/>
      <w:lvlJc w:val="left"/>
      <w:pPr>
        <w:ind w:left="567" w:hanging="283"/>
      </w:pPr>
      <w:rPr>
        <w:rFonts w:ascii="Wingdings" w:hAnsi="Wingdings" w:hint="default"/>
        <w:sz w:val="16"/>
      </w:rPr>
    </w:lvl>
    <w:lvl w:ilvl="2">
      <w:start w:val="1"/>
      <w:numFmt w:val="bullet"/>
      <w:pStyle w:val="Bullets3"/>
      <w:lvlText w:val=""/>
      <w:lvlJc w:val="left"/>
      <w:pPr>
        <w:ind w:left="567" w:hanging="283"/>
      </w:pPr>
      <w:rPr>
        <w:rFonts w:ascii="Symbol" w:hAnsi="Symbol" w:hint="default"/>
      </w:rPr>
    </w:lvl>
    <w:lvl w:ilvl="3">
      <w:start w:val="1"/>
      <w:numFmt w:val="none"/>
      <w:lvlText w:val=""/>
      <w:lvlJc w:val="left"/>
      <w:pPr>
        <w:ind w:left="3574" w:hanging="283"/>
      </w:pPr>
      <w:rPr>
        <w:rFonts w:hint="default"/>
      </w:rPr>
    </w:lvl>
    <w:lvl w:ilvl="4">
      <w:start w:val="1"/>
      <w:numFmt w:val="bullet"/>
      <w:lvlText w:val="o"/>
      <w:lvlJc w:val="left"/>
      <w:pPr>
        <w:ind w:left="6607" w:hanging="360"/>
      </w:pPr>
      <w:rPr>
        <w:rFonts w:ascii="Courier New" w:hAnsi="Courier New" w:cs="Courier New" w:hint="default"/>
      </w:rPr>
    </w:lvl>
    <w:lvl w:ilvl="5">
      <w:start w:val="1"/>
      <w:numFmt w:val="bullet"/>
      <w:lvlText w:val=""/>
      <w:lvlJc w:val="left"/>
      <w:pPr>
        <w:ind w:left="7327" w:hanging="360"/>
      </w:pPr>
      <w:rPr>
        <w:rFonts w:ascii="Wingdings" w:hAnsi="Wingdings" w:hint="default"/>
      </w:rPr>
    </w:lvl>
    <w:lvl w:ilvl="6">
      <w:start w:val="1"/>
      <w:numFmt w:val="bullet"/>
      <w:lvlText w:val=""/>
      <w:lvlJc w:val="left"/>
      <w:pPr>
        <w:ind w:left="8047" w:hanging="360"/>
      </w:pPr>
      <w:rPr>
        <w:rFonts w:ascii="Symbol" w:hAnsi="Symbol" w:hint="default"/>
      </w:rPr>
    </w:lvl>
    <w:lvl w:ilvl="7">
      <w:start w:val="1"/>
      <w:numFmt w:val="bullet"/>
      <w:lvlText w:val="o"/>
      <w:lvlJc w:val="left"/>
      <w:pPr>
        <w:ind w:left="8767" w:hanging="360"/>
      </w:pPr>
      <w:rPr>
        <w:rFonts w:ascii="Courier New" w:hAnsi="Courier New" w:cs="Courier New" w:hint="default"/>
      </w:rPr>
    </w:lvl>
    <w:lvl w:ilvl="8">
      <w:start w:val="1"/>
      <w:numFmt w:val="bullet"/>
      <w:lvlText w:val=""/>
      <w:lvlJc w:val="left"/>
      <w:pPr>
        <w:ind w:left="9487" w:hanging="360"/>
      </w:pPr>
      <w:rPr>
        <w:rFonts w:ascii="Wingdings" w:hAnsi="Wingdings" w:hint="default"/>
      </w:rPr>
    </w:lvl>
  </w:abstractNum>
  <w:abstractNum w:abstractNumId="12" w15:restartNumberingAfterBreak="0">
    <w:nsid w:val="017B7C1B"/>
    <w:multiLevelType w:val="hybridMultilevel"/>
    <w:tmpl w:val="C6E26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4838B9"/>
    <w:multiLevelType w:val="multilevel"/>
    <w:tmpl w:val="7CCE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687249C"/>
    <w:multiLevelType w:val="hybridMultilevel"/>
    <w:tmpl w:val="43AA4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BB4C4F"/>
    <w:multiLevelType w:val="hybridMultilevel"/>
    <w:tmpl w:val="66E6D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BE7BB3"/>
    <w:multiLevelType w:val="multilevel"/>
    <w:tmpl w:val="996C2F4E"/>
    <w:lvl w:ilvl="0">
      <w:start w:val="1"/>
      <w:numFmt w:val="bullet"/>
      <w:lvlText w:val=""/>
      <w:lvlJc w:val="left"/>
      <w:pPr>
        <w:ind w:left="284" w:hanging="284"/>
      </w:pPr>
      <w:rPr>
        <w:rFonts w:ascii="Wingdings" w:hAnsi="Wingdings" w:hint="default"/>
        <w:sz w:val="16"/>
      </w:rPr>
    </w:lvl>
    <w:lvl w:ilvl="1">
      <w:start w:val="1"/>
      <w:numFmt w:val="bullet"/>
      <w:lvlText w:val=""/>
      <w:lvlJc w:val="left"/>
      <w:pPr>
        <w:ind w:left="567" w:hanging="283"/>
      </w:pPr>
      <w:rPr>
        <w:rFonts w:ascii="Symbol" w:hAnsi="Symbol" w:hint="default"/>
        <w:sz w:val="16"/>
      </w:rPr>
    </w:lvl>
    <w:lvl w:ilvl="2">
      <w:start w:val="1"/>
      <w:numFmt w:val="bullet"/>
      <w:lvlText w:val=""/>
      <w:lvlJc w:val="left"/>
      <w:pPr>
        <w:ind w:left="567" w:hanging="283"/>
      </w:pPr>
      <w:rPr>
        <w:rFonts w:ascii="Symbol" w:hAnsi="Symbol" w:hint="default"/>
      </w:rPr>
    </w:lvl>
    <w:lvl w:ilvl="3">
      <w:start w:val="1"/>
      <w:numFmt w:val="none"/>
      <w:lvlText w:val=""/>
      <w:lvlJc w:val="left"/>
      <w:pPr>
        <w:ind w:left="3574" w:hanging="283"/>
      </w:pPr>
      <w:rPr>
        <w:rFonts w:hint="default"/>
      </w:rPr>
    </w:lvl>
    <w:lvl w:ilvl="4">
      <w:start w:val="1"/>
      <w:numFmt w:val="bullet"/>
      <w:lvlText w:val="o"/>
      <w:lvlJc w:val="left"/>
      <w:pPr>
        <w:ind w:left="6607" w:hanging="360"/>
      </w:pPr>
      <w:rPr>
        <w:rFonts w:ascii="Courier New" w:hAnsi="Courier New" w:cs="Courier New" w:hint="default"/>
      </w:rPr>
    </w:lvl>
    <w:lvl w:ilvl="5">
      <w:start w:val="1"/>
      <w:numFmt w:val="bullet"/>
      <w:lvlText w:val=""/>
      <w:lvlJc w:val="left"/>
      <w:pPr>
        <w:ind w:left="7327" w:hanging="360"/>
      </w:pPr>
      <w:rPr>
        <w:rFonts w:ascii="Wingdings" w:hAnsi="Wingdings" w:hint="default"/>
      </w:rPr>
    </w:lvl>
    <w:lvl w:ilvl="6">
      <w:start w:val="1"/>
      <w:numFmt w:val="bullet"/>
      <w:lvlText w:val=""/>
      <w:lvlJc w:val="left"/>
      <w:pPr>
        <w:ind w:left="8047" w:hanging="360"/>
      </w:pPr>
      <w:rPr>
        <w:rFonts w:ascii="Symbol" w:hAnsi="Symbol" w:hint="default"/>
      </w:rPr>
    </w:lvl>
    <w:lvl w:ilvl="7">
      <w:start w:val="1"/>
      <w:numFmt w:val="bullet"/>
      <w:lvlText w:val="o"/>
      <w:lvlJc w:val="left"/>
      <w:pPr>
        <w:ind w:left="8767" w:hanging="360"/>
      </w:pPr>
      <w:rPr>
        <w:rFonts w:ascii="Courier New" w:hAnsi="Courier New" w:cs="Courier New" w:hint="default"/>
      </w:rPr>
    </w:lvl>
    <w:lvl w:ilvl="8">
      <w:start w:val="1"/>
      <w:numFmt w:val="bullet"/>
      <w:lvlText w:val=""/>
      <w:lvlJc w:val="left"/>
      <w:pPr>
        <w:ind w:left="9487" w:hanging="360"/>
      </w:pPr>
      <w:rPr>
        <w:rFonts w:ascii="Wingdings" w:hAnsi="Wingdings" w:hint="default"/>
      </w:rPr>
    </w:lvl>
  </w:abstractNum>
  <w:abstractNum w:abstractNumId="17" w15:restartNumberingAfterBreak="0">
    <w:nsid w:val="3B5F5A40"/>
    <w:multiLevelType w:val="hybridMultilevel"/>
    <w:tmpl w:val="1A46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D32014"/>
    <w:multiLevelType w:val="hybridMultilevel"/>
    <w:tmpl w:val="A1A6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25A0A"/>
    <w:multiLevelType w:val="hybridMultilevel"/>
    <w:tmpl w:val="13BEB44C"/>
    <w:lvl w:ilvl="0" w:tplc="DD98B102">
      <w:numFmt w:val="bullet"/>
      <w:lvlText w:val="-"/>
      <w:lvlJc w:val="left"/>
      <w:pPr>
        <w:ind w:left="720" w:hanging="360"/>
      </w:pPr>
      <w:rPr>
        <w:rFonts w:ascii="Tahoma" w:eastAsia="MS Mincho"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172531"/>
    <w:multiLevelType w:val="hybridMultilevel"/>
    <w:tmpl w:val="081A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8945D8"/>
    <w:multiLevelType w:val="hybridMultilevel"/>
    <w:tmpl w:val="540E1B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A7B0C70"/>
    <w:multiLevelType w:val="hybridMultilevel"/>
    <w:tmpl w:val="D31C6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F5F18"/>
    <w:multiLevelType w:val="multilevel"/>
    <w:tmpl w:val="E75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64314"/>
    <w:multiLevelType w:val="hybridMultilevel"/>
    <w:tmpl w:val="46328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E2713"/>
    <w:multiLevelType w:val="hybridMultilevel"/>
    <w:tmpl w:val="A1023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21848F6"/>
    <w:multiLevelType w:val="hybridMultilevel"/>
    <w:tmpl w:val="ED741872"/>
    <w:lvl w:ilvl="0" w:tplc="3946A280">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19479F"/>
    <w:multiLevelType w:val="hybridMultilevel"/>
    <w:tmpl w:val="AD46D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9"/>
  </w:num>
  <w:num w:numId="14">
    <w:abstractNumId w:val="14"/>
  </w:num>
  <w:num w:numId="15">
    <w:abstractNumId w:val="12"/>
  </w:num>
  <w:num w:numId="16">
    <w:abstractNumId w:val="15"/>
  </w:num>
  <w:num w:numId="17">
    <w:abstractNumId w:val="11"/>
  </w:num>
  <w:num w:numId="18">
    <w:abstractNumId w:val="16"/>
  </w:num>
  <w:num w:numId="19">
    <w:abstractNumId w:val="20"/>
  </w:num>
  <w:num w:numId="20">
    <w:abstractNumId w:val="27"/>
  </w:num>
  <w:num w:numId="21">
    <w:abstractNumId w:val="26"/>
  </w:num>
  <w:num w:numId="22">
    <w:abstractNumId w:val="22"/>
  </w:num>
  <w:num w:numId="23">
    <w:abstractNumId w:val="24"/>
  </w:num>
  <w:num w:numId="24">
    <w:abstractNumId w:val="17"/>
  </w:num>
  <w:num w:numId="25">
    <w:abstractNumId w:val="23"/>
  </w:num>
  <w:num w:numId="26">
    <w:abstractNumId w:val="25"/>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MediumList2-Accent1"/>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C3"/>
    <w:rsid w:val="0002661D"/>
    <w:rsid w:val="00026FE1"/>
    <w:rsid w:val="000301B6"/>
    <w:rsid w:val="000476ED"/>
    <w:rsid w:val="0005608D"/>
    <w:rsid w:val="000712A5"/>
    <w:rsid w:val="000854A1"/>
    <w:rsid w:val="00091379"/>
    <w:rsid w:val="00092FF1"/>
    <w:rsid w:val="000A7E79"/>
    <w:rsid w:val="000B757E"/>
    <w:rsid w:val="000C4613"/>
    <w:rsid w:val="000D7B8A"/>
    <w:rsid w:val="000E1A63"/>
    <w:rsid w:val="000F2C1A"/>
    <w:rsid w:val="001110EB"/>
    <w:rsid w:val="001229DC"/>
    <w:rsid w:val="001239D6"/>
    <w:rsid w:val="0012546E"/>
    <w:rsid w:val="00144C5A"/>
    <w:rsid w:val="00184C60"/>
    <w:rsid w:val="001976C3"/>
    <w:rsid w:val="001B48C1"/>
    <w:rsid w:val="001B5C84"/>
    <w:rsid w:val="001C128E"/>
    <w:rsid w:val="001E02C6"/>
    <w:rsid w:val="00200F40"/>
    <w:rsid w:val="00227781"/>
    <w:rsid w:val="00234759"/>
    <w:rsid w:val="00254F42"/>
    <w:rsid w:val="00270D91"/>
    <w:rsid w:val="002764BD"/>
    <w:rsid w:val="00285639"/>
    <w:rsid w:val="00292718"/>
    <w:rsid w:val="00295390"/>
    <w:rsid w:val="002A60F9"/>
    <w:rsid w:val="002B5B1C"/>
    <w:rsid w:val="002E69E3"/>
    <w:rsid w:val="00333373"/>
    <w:rsid w:val="00364D44"/>
    <w:rsid w:val="00371215"/>
    <w:rsid w:val="00381613"/>
    <w:rsid w:val="00385EDD"/>
    <w:rsid w:val="003A0C90"/>
    <w:rsid w:val="003D50B0"/>
    <w:rsid w:val="003E1608"/>
    <w:rsid w:val="003F2AD1"/>
    <w:rsid w:val="00416C87"/>
    <w:rsid w:val="00416EF7"/>
    <w:rsid w:val="00421CBD"/>
    <w:rsid w:val="00423D53"/>
    <w:rsid w:val="004318FC"/>
    <w:rsid w:val="0043244C"/>
    <w:rsid w:val="0043252D"/>
    <w:rsid w:val="00444100"/>
    <w:rsid w:val="004645C9"/>
    <w:rsid w:val="004C01C3"/>
    <w:rsid w:val="004C567D"/>
    <w:rsid w:val="004D5994"/>
    <w:rsid w:val="004F085F"/>
    <w:rsid w:val="0052214D"/>
    <w:rsid w:val="0055193C"/>
    <w:rsid w:val="00555AFB"/>
    <w:rsid w:val="005728BE"/>
    <w:rsid w:val="00576A72"/>
    <w:rsid w:val="005806CC"/>
    <w:rsid w:val="005B34A9"/>
    <w:rsid w:val="005B7CCD"/>
    <w:rsid w:val="005C161B"/>
    <w:rsid w:val="005C191D"/>
    <w:rsid w:val="005D0C1B"/>
    <w:rsid w:val="005D5E94"/>
    <w:rsid w:val="00617FDF"/>
    <w:rsid w:val="00622FEB"/>
    <w:rsid w:val="00640EBE"/>
    <w:rsid w:val="00647918"/>
    <w:rsid w:val="00651358"/>
    <w:rsid w:val="00654D60"/>
    <w:rsid w:val="00674175"/>
    <w:rsid w:val="00681773"/>
    <w:rsid w:val="00683B4B"/>
    <w:rsid w:val="00690BDE"/>
    <w:rsid w:val="00695459"/>
    <w:rsid w:val="006A7B9C"/>
    <w:rsid w:val="006B35C2"/>
    <w:rsid w:val="006C5FA1"/>
    <w:rsid w:val="006C753E"/>
    <w:rsid w:val="006F41D3"/>
    <w:rsid w:val="006F650F"/>
    <w:rsid w:val="00731413"/>
    <w:rsid w:val="007356F2"/>
    <w:rsid w:val="0074104D"/>
    <w:rsid w:val="00744698"/>
    <w:rsid w:val="00760AF9"/>
    <w:rsid w:val="007660A5"/>
    <w:rsid w:val="00785A86"/>
    <w:rsid w:val="007937C6"/>
    <w:rsid w:val="007B3532"/>
    <w:rsid w:val="007C2420"/>
    <w:rsid w:val="007D76EB"/>
    <w:rsid w:val="00812243"/>
    <w:rsid w:val="00825503"/>
    <w:rsid w:val="00845238"/>
    <w:rsid w:val="00852C06"/>
    <w:rsid w:val="00884CA6"/>
    <w:rsid w:val="008862DF"/>
    <w:rsid w:val="00895558"/>
    <w:rsid w:val="00896709"/>
    <w:rsid w:val="008D3AE5"/>
    <w:rsid w:val="0090460E"/>
    <w:rsid w:val="00906496"/>
    <w:rsid w:val="009077F8"/>
    <w:rsid w:val="0092207D"/>
    <w:rsid w:val="00943F76"/>
    <w:rsid w:val="00963D50"/>
    <w:rsid w:val="00966862"/>
    <w:rsid w:val="00970C84"/>
    <w:rsid w:val="00972C46"/>
    <w:rsid w:val="009F66FB"/>
    <w:rsid w:val="00A11119"/>
    <w:rsid w:val="00A20EC3"/>
    <w:rsid w:val="00A30210"/>
    <w:rsid w:val="00A4433E"/>
    <w:rsid w:val="00A60322"/>
    <w:rsid w:val="00A66043"/>
    <w:rsid w:val="00A73019"/>
    <w:rsid w:val="00A776D8"/>
    <w:rsid w:val="00AA56EF"/>
    <w:rsid w:val="00AB2541"/>
    <w:rsid w:val="00AB59B6"/>
    <w:rsid w:val="00AC54EA"/>
    <w:rsid w:val="00AE1489"/>
    <w:rsid w:val="00AE55F2"/>
    <w:rsid w:val="00AE60B4"/>
    <w:rsid w:val="00B00E0F"/>
    <w:rsid w:val="00B0623C"/>
    <w:rsid w:val="00B25D08"/>
    <w:rsid w:val="00B26149"/>
    <w:rsid w:val="00B329C2"/>
    <w:rsid w:val="00B527FF"/>
    <w:rsid w:val="00BA45A0"/>
    <w:rsid w:val="00BB5EA1"/>
    <w:rsid w:val="00BC0447"/>
    <w:rsid w:val="00BC7467"/>
    <w:rsid w:val="00BC773B"/>
    <w:rsid w:val="00BE23D9"/>
    <w:rsid w:val="00BF5F1E"/>
    <w:rsid w:val="00C327BF"/>
    <w:rsid w:val="00C35E05"/>
    <w:rsid w:val="00C43430"/>
    <w:rsid w:val="00C70484"/>
    <w:rsid w:val="00C70D27"/>
    <w:rsid w:val="00C711C3"/>
    <w:rsid w:val="00C779F6"/>
    <w:rsid w:val="00C86BCA"/>
    <w:rsid w:val="00C87DD1"/>
    <w:rsid w:val="00CB5249"/>
    <w:rsid w:val="00CC0520"/>
    <w:rsid w:val="00CC43FB"/>
    <w:rsid w:val="00CD67FE"/>
    <w:rsid w:val="00CE4423"/>
    <w:rsid w:val="00CF5CCF"/>
    <w:rsid w:val="00CF78AB"/>
    <w:rsid w:val="00CF798D"/>
    <w:rsid w:val="00D35F1A"/>
    <w:rsid w:val="00D538BA"/>
    <w:rsid w:val="00D72819"/>
    <w:rsid w:val="00D843E2"/>
    <w:rsid w:val="00DB0B88"/>
    <w:rsid w:val="00DE6B53"/>
    <w:rsid w:val="00E11EA7"/>
    <w:rsid w:val="00E4445F"/>
    <w:rsid w:val="00E625CD"/>
    <w:rsid w:val="00E71749"/>
    <w:rsid w:val="00E72AC5"/>
    <w:rsid w:val="00E903E1"/>
    <w:rsid w:val="00EE0CA4"/>
    <w:rsid w:val="00EE1696"/>
    <w:rsid w:val="00EE3333"/>
    <w:rsid w:val="00EE3B25"/>
    <w:rsid w:val="00EF041F"/>
    <w:rsid w:val="00EF2936"/>
    <w:rsid w:val="00EF3EBD"/>
    <w:rsid w:val="00F04D9F"/>
    <w:rsid w:val="00F062B9"/>
    <w:rsid w:val="00F1303B"/>
    <w:rsid w:val="00F21593"/>
    <w:rsid w:val="00F33798"/>
    <w:rsid w:val="00F432FB"/>
    <w:rsid w:val="00F45650"/>
    <w:rsid w:val="00F56DC1"/>
    <w:rsid w:val="00F76098"/>
    <w:rsid w:val="00F95AD3"/>
    <w:rsid w:val="00FB5521"/>
    <w:rsid w:val="00FD3268"/>
    <w:rsid w:val="00FE03DA"/>
    <w:rsid w:val="00FF7520"/>
    <w:rsid w:val="00FF7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BE6FA6D"/>
  <w14:defaultImageDpi w14:val="300"/>
  <w15:docId w15:val="{0E7F7E4D-033D-4F9A-8A82-C12A3C06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D60"/>
    <w:pPr>
      <w:widowControl w:val="0"/>
      <w:suppressAutoHyphens/>
      <w:autoSpaceDE w:val="0"/>
      <w:autoSpaceDN w:val="0"/>
      <w:adjustRightInd w:val="0"/>
      <w:spacing w:after="170" w:line="300" w:lineRule="atLeast"/>
      <w:textAlignment w:val="center"/>
    </w:pPr>
    <w:rPr>
      <w:rFonts w:ascii="Tahoma" w:hAnsi="Tahoma" w:cs="ArialMT"/>
      <w:color w:val="5C6670"/>
      <w:sz w:val="18"/>
      <w:szCs w:val="22"/>
      <w:lang w:val="en-GB"/>
    </w:rPr>
  </w:style>
  <w:style w:type="paragraph" w:styleId="Heading1">
    <w:name w:val="heading 1"/>
    <w:basedOn w:val="Normal"/>
    <w:next w:val="Normal"/>
    <w:link w:val="Heading1Char"/>
    <w:uiPriority w:val="9"/>
    <w:qFormat/>
    <w:rsid w:val="00F062B9"/>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Heading1"/>
    <w:link w:val="Heading2Char"/>
    <w:uiPriority w:val="99"/>
    <w:qFormat/>
    <w:rsid w:val="00AB59B6"/>
    <w:pPr>
      <w:keepNext w:val="0"/>
      <w:keepLines w:val="0"/>
      <w:tabs>
        <w:tab w:val="left" w:pos="227"/>
      </w:tabs>
      <w:spacing w:before="240" w:after="240"/>
      <w:outlineLvl w:val="1"/>
    </w:pPr>
    <w:rPr>
      <w:rFonts w:ascii="Tahoma" w:eastAsia="MS Mincho" w:hAnsi="Tahoma" w:cs="Tahoma-Bold"/>
      <w:color w:val="00B2CE"/>
      <w:sz w:val="28"/>
    </w:rPr>
  </w:style>
  <w:style w:type="paragraph" w:styleId="Heading3">
    <w:name w:val="heading 3"/>
    <w:aliases w:val="ONKA Heading 2"/>
    <w:next w:val="Normal"/>
    <w:link w:val="Heading3Char"/>
    <w:uiPriority w:val="9"/>
    <w:qFormat/>
    <w:rsid w:val="00EE3333"/>
    <w:pPr>
      <w:pBdr>
        <w:top w:val="single" w:sz="12" w:space="10" w:color="auto"/>
      </w:pBdr>
      <w:spacing w:before="240" w:after="120"/>
      <w:outlineLvl w:val="2"/>
    </w:pPr>
    <w:rPr>
      <w:rFonts w:ascii="Tahoma" w:hAnsi="Tahoma" w:cs="ArialMT"/>
      <w:b/>
      <w:bCs/>
      <w:color w:val="5C667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62B9"/>
    <w:rPr>
      <w:rFonts w:ascii="Calibri" w:eastAsia="MS Gothic" w:hAnsi="Calibri" w:cs="Times New Roman"/>
      <w:b/>
      <w:bCs/>
      <w:color w:val="345A8A"/>
      <w:sz w:val="32"/>
      <w:szCs w:val="32"/>
    </w:rPr>
  </w:style>
  <w:style w:type="character" w:customStyle="1" w:styleId="Heading2Char">
    <w:name w:val="Heading 2 Char"/>
    <w:link w:val="Heading2"/>
    <w:uiPriority w:val="99"/>
    <w:rsid w:val="00AB59B6"/>
    <w:rPr>
      <w:rFonts w:ascii="Tahoma" w:hAnsi="Tahoma" w:cs="Tahoma-Bold"/>
      <w:b/>
      <w:bCs/>
      <w:color w:val="00B2CE"/>
      <w:sz w:val="28"/>
      <w:szCs w:val="32"/>
      <w:lang w:val="en-GB"/>
    </w:rPr>
  </w:style>
  <w:style w:type="paragraph" w:customStyle="1" w:styleId="Subheading1">
    <w:name w:val="Sub heading 1"/>
    <w:basedOn w:val="Bodypara"/>
    <w:uiPriority w:val="99"/>
    <w:rsid w:val="00EE3333"/>
    <w:pPr>
      <w:pBdr>
        <w:top w:val="single" w:sz="4" w:space="17" w:color="auto"/>
      </w:pBdr>
      <w:tabs>
        <w:tab w:val="left" w:pos="227"/>
      </w:tabs>
      <w:spacing w:before="283" w:after="113" w:line="320" w:lineRule="atLeast"/>
    </w:pPr>
    <w:rPr>
      <w:rFonts w:ascii="Tahoma" w:hAnsi="Tahoma"/>
      <w:b/>
      <w:bCs/>
      <w:szCs w:val="24"/>
    </w:rPr>
  </w:style>
  <w:style w:type="paragraph" w:customStyle="1" w:styleId="Bodypara">
    <w:name w:val="Body para"/>
    <w:basedOn w:val="Normal"/>
    <w:uiPriority w:val="99"/>
    <w:rsid w:val="0002661D"/>
    <w:rPr>
      <w:rFonts w:ascii="ArialMT" w:hAnsi="ArialMT"/>
      <w:color w:val="000000"/>
      <w:sz w:val="22"/>
    </w:rPr>
  </w:style>
  <w:style w:type="character" w:customStyle="1" w:styleId="Heading3Char">
    <w:name w:val="Heading 3 Char"/>
    <w:aliases w:val="ONKA Heading 2 Char"/>
    <w:link w:val="Heading3"/>
    <w:uiPriority w:val="9"/>
    <w:rsid w:val="00EE3333"/>
    <w:rPr>
      <w:rFonts w:ascii="Tahoma" w:hAnsi="Tahoma" w:cs="ArialMT"/>
      <w:b/>
      <w:bCs/>
      <w:color w:val="5C6670"/>
      <w:sz w:val="22"/>
      <w:lang w:val="en-GB"/>
    </w:rPr>
  </w:style>
  <w:style w:type="paragraph" w:styleId="Header">
    <w:name w:val="header"/>
    <w:aliases w:val="ONKA Header"/>
    <w:basedOn w:val="Normal"/>
    <w:link w:val="HeaderChar"/>
    <w:uiPriority w:val="99"/>
    <w:unhideWhenUsed/>
    <w:rsid w:val="00364D44"/>
    <w:pPr>
      <w:tabs>
        <w:tab w:val="center" w:pos="4320"/>
        <w:tab w:val="right" w:pos="8640"/>
      </w:tabs>
      <w:jc w:val="right"/>
    </w:pPr>
    <w:rPr>
      <w:b/>
      <w:bCs/>
      <w:caps/>
      <w:color w:val="FFFFFF"/>
      <w:szCs w:val="18"/>
    </w:rPr>
  </w:style>
  <w:style w:type="character" w:customStyle="1" w:styleId="HeaderChar">
    <w:name w:val="Header Char"/>
    <w:aliases w:val="ONKA Header Char"/>
    <w:link w:val="Header"/>
    <w:uiPriority w:val="99"/>
    <w:rsid w:val="00364D44"/>
    <w:rPr>
      <w:rFonts w:ascii="Tahoma" w:hAnsi="Tahoma" w:cs="ArialMT"/>
      <w:b/>
      <w:bCs/>
      <w:caps/>
      <w:color w:val="FFFFFF"/>
      <w:sz w:val="18"/>
      <w:szCs w:val="18"/>
      <w:lang w:val="en-GB"/>
    </w:rPr>
  </w:style>
  <w:style w:type="paragraph" w:styleId="Footer">
    <w:name w:val="footer"/>
    <w:aliases w:val="ONKA Footer"/>
    <w:basedOn w:val="Normal"/>
    <w:link w:val="FooterChar"/>
    <w:uiPriority w:val="99"/>
    <w:unhideWhenUsed/>
    <w:rsid w:val="000854A1"/>
    <w:pPr>
      <w:pBdr>
        <w:top w:val="single" w:sz="4" w:space="1" w:color="404040"/>
      </w:pBdr>
      <w:tabs>
        <w:tab w:val="center" w:pos="4320"/>
        <w:tab w:val="right" w:pos="8640"/>
      </w:tabs>
      <w:jc w:val="right"/>
    </w:pPr>
    <w:rPr>
      <w:b/>
    </w:rPr>
  </w:style>
  <w:style w:type="character" w:customStyle="1" w:styleId="FooterChar">
    <w:name w:val="Footer Char"/>
    <w:aliases w:val="ONKA Footer Char"/>
    <w:link w:val="Footer"/>
    <w:uiPriority w:val="99"/>
    <w:rsid w:val="000854A1"/>
    <w:rPr>
      <w:rFonts w:ascii="Tahoma" w:hAnsi="Tahoma" w:cs="ArialMT"/>
      <w:b/>
      <w:color w:val="5C6670"/>
      <w:sz w:val="18"/>
      <w:szCs w:val="22"/>
      <w:lang w:val="en-GB"/>
    </w:rPr>
  </w:style>
  <w:style w:type="paragraph" w:styleId="BalloonText">
    <w:name w:val="Balloon Text"/>
    <w:basedOn w:val="Normal"/>
    <w:link w:val="BalloonTextChar"/>
    <w:uiPriority w:val="99"/>
    <w:semiHidden/>
    <w:unhideWhenUsed/>
    <w:rsid w:val="001976C3"/>
    <w:rPr>
      <w:rFonts w:ascii="Lucida Grande" w:hAnsi="Lucida Grande" w:cs="Lucida Grande"/>
      <w:szCs w:val="18"/>
    </w:rPr>
  </w:style>
  <w:style w:type="character" w:customStyle="1" w:styleId="BalloonTextChar">
    <w:name w:val="Balloon Text Char"/>
    <w:link w:val="BalloonText"/>
    <w:uiPriority w:val="99"/>
    <w:semiHidden/>
    <w:rsid w:val="001976C3"/>
    <w:rPr>
      <w:rFonts w:ascii="Lucida Grande" w:hAnsi="Lucida Grande" w:cs="Lucida Grande"/>
      <w:sz w:val="18"/>
      <w:szCs w:val="18"/>
    </w:rPr>
  </w:style>
  <w:style w:type="character" w:styleId="PageNumber">
    <w:name w:val="page number"/>
    <w:basedOn w:val="DefaultParagraphFont"/>
    <w:uiPriority w:val="99"/>
    <w:semiHidden/>
    <w:unhideWhenUsed/>
    <w:rsid w:val="001976C3"/>
  </w:style>
  <w:style w:type="paragraph" w:customStyle="1" w:styleId="BasicParagraph">
    <w:name w:val="[Basic Paragraph]"/>
    <w:basedOn w:val="Normal"/>
    <w:uiPriority w:val="99"/>
    <w:rsid w:val="003A0C90"/>
    <w:pPr>
      <w:spacing w:line="288" w:lineRule="auto"/>
    </w:pPr>
    <w:rPr>
      <w:rFonts w:ascii="MinionPro-Regular" w:hAnsi="MinionPro-Regular" w:cs="MinionPro-Regular"/>
      <w:color w:val="000000"/>
    </w:rPr>
  </w:style>
  <w:style w:type="paragraph" w:styleId="TOC1">
    <w:name w:val="toc 1"/>
    <w:next w:val="Normal"/>
    <w:autoRedefine/>
    <w:uiPriority w:val="39"/>
    <w:unhideWhenUsed/>
    <w:qFormat/>
    <w:rsid w:val="00E4445F"/>
    <w:pPr>
      <w:pBdr>
        <w:top w:val="single" w:sz="2" w:space="6" w:color="404040"/>
        <w:bottom w:val="single" w:sz="2" w:space="6" w:color="404040"/>
        <w:between w:val="single" w:sz="2" w:space="6" w:color="404040"/>
      </w:pBdr>
      <w:tabs>
        <w:tab w:val="right" w:pos="9923"/>
      </w:tabs>
      <w:spacing w:before="60" w:after="60"/>
    </w:pPr>
    <w:rPr>
      <w:rFonts w:ascii="Tahoma" w:hAnsi="Tahoma" w:cs="ArialMT"/>
      <w:b/>
      <w:bCs/>
      <w:noProof/>
      <w:color w:val="5C6670"/>
      <w:sz w:val="18"/>
      <w:szCs w:val="18"/>
      <w:u w:color="404040"/>
      <w:lang w:val="en-GB"/>
    </w:rPr>
  </w:style>
  <w:style w:type="paragraph" w:customStyle="1" w:styleId="GridTable31">
    <w:name w:val="Grid Table 31"/>
    <w:basedOn w:val="Heading1"/>
    <w:next w:val="Normal"/>
    <w:uiPriority w:val="39"/>
    <w:semiHidden/>
    <w:unhideWhenUsed/>
    <w:qFormat/>
    <w:rsid w:val="00F062B9"/>
    <w:pPr>
      <w:outlineLvl w:val="9"/>
    </w:pPr>
  </w:style>
  <w:style w:type="character" w:customStyle="1" w:styleId="ONKABody">
    <w:name w:val="ONKA Body"/>
    <w:uiPriority w:val="99"/>
    <w:rsid w:val="002E69E3"/>
    <w:rPr>
      <w:rFonts w:ascii="Tahoma" w:hAnsi="Tahoma" w:cs="Tahoma"/>
      <w:color w:val="5C6670"/>
      <w:sz w:val="18"/>
      <w:szCs w:val="22"/>
    </w:rPr>
  </w:style>
  <w:style w:type="paragraph" w:styleId="TOC2">
    <w:name w:val="toc 2"/>
    <w:next w:val="Normal"/>
    <w:autoRedefine/>
    <w:uiPriority w:val="39"/>
    <w:unhideWhenUsed/>
    <w:rsid w:val="00E4445F"/>
    <w:pPr>
      <w:pBdr>
        <w:top w:val="single" w:sz="2" w:space="6" w:color="404040"/>
        <w:bottom w:val="single" w:sz="2" w:space="6" w:color="404040"/>
        <w:between w:val="single" w:sz="2" w:space="6" w:color="404040"/>
      </w:pBdr>
      <w:tabs>
        <w:tab w:val="left" w:pos="9809"/>
      </w:tabs>
      <w:spacing w:before="60" w:after="60"/>
    </w:pPr>
    <w:rPr>
      <w:rFonts w:ascii="Tahoma" w:hAnsi="Tahoma" w:cs="ArialMT"/>
      <w:bCs/>
      <w:noProof/>
      <w:color w:val="5C6670"/>
      <w:sz w:val="18"/>
      <w:szCs w:val="18"/>
      <w:u w:color="404040"/>
      <w:lang w:val="en-GB"/>
    </w:rPr>
  </w:style>
  <w:style w:type="paragraph" w:styleId="Title">
    <w:name w:val="Title"/>
    <w:basedOn w:val="BasicParagraph"/>
    <w:next w:val="Normal"/>
    <w:link w:val="TitleChar"/>
    <w:uiPriority w:val="10"/>
    <w:qFormat/>
    <w:rsid w:val="002E69E3"/>
    <w:pPr>
      <w:spacing w:after="240" w:line="240" w:lineRule="auto"/>
    </w:pPr>
    <w:rPr>
      <w:rFonts w:ascii="Tahoma-Bold" w:hAnsi="Tahoma-Bold" w:cs="Tahoma-Bold"/>
      <w:b/>
      <w:bCs/>
      <w:caps/>
      <w:color w:val="5C6670"/>
      <w:spacing w:val="8"/>
      <w:sz w:val="56"/>
      <w:szCs w:val="56"/>
    </w:rPr>
  </w:style>
  <w:style w:type="character" w:customStyle="1" w:styleId="TitleChar">
    <w:name w:val="Title Char"/>
    <w:link w:val="Title"/>
    <w:uiPriority w:val="10"/>
    <w:rsid w:val="002E69E3"/>
    <w:rPr>
      <w:rFonts w:ascii="Tahoma-Bold" w:hAnsi="Tahoma-Bold" w:cs="Tahoma-Bold"/>
      <w:b/>
      <w:bCs/>
      <w:caps/>
      <w:color w:val="5C6670"/>
      <w:spacing w:val="8"/>
      <w:sz w:val="56"/>
      <w:szCs w:val="56"/>
      <w:lang w:val="en-GB"/>
    </w:rPr>
  </w:style>
  <w:style w:type="paragraph" w:styleId="Subtitle">
    <w:name w:val="Subtitle"/>
    <w:basedOn w:val="BasicParagraph"/>
    <w:next w:val="Normal"/>
    <w:link w:val="SubtitleChar"/>
    <w:uiPriority w:val="11"/>
    <w:qFormat/>
    <w:rsid w:val="002E69E3"/>
    <w:pPr>
      <w:spacing w:after="120" w:line="240" w:lineRule="auto"/>
    </w:pPr>
    <w:rPr>
      <w:rFonts w:ascii="Tahoma" w:hAnsi="Tahoma" w:cs="Tahoma"/>
      <w:caps/>
      <w:color w:val="5C6670"/>
      <w:spacing w:val="12"/>
      <w:sz w:val="36"/>
      <w:szCs w:val="36"/>
    </w:rPr>
  </w:style>
  <w:style w:type="character" w:customStyle="1" w:styleId="SubtitleChar">
    <w:name w:val="Subtitle Char"/>
    <w:link w:val="Subtitle"/>
    <w:uiPriority w:val="11"/>
    <w:rsid w:val="002E69E3"/>
    <w:rPr>
      <w:rFonts w:ascii="Tahoma" w:hAnsi="Tahoma" w:cs="Tahoma"/>
      <w:caps/>
      <w:color w:val="5C6670"/>
      <w:spacing w:val="12"/>
      <w:sz w:val="36"/>
      <w:szCs w:val="36"/>
      <w:lang w:val="en-GB"/>
    </w:rPr>
  </w:style>
  <w:style w:type="paragraph" w:customStyle="1" w:styleId="TOCONKA">
    <w:name w:val="TOC ONKA"/>
    <w:qFormat/>
    <w:rsid w:val="00B25D08"/>
    <w:pPr>
      <w:pBdr>
        <w:top w:val="single" w:sz="8" w:space="8" w:color="404040"/>
        <w:bottom w:val="single" w:sz="8" w:space="8" w:color="404040"/>
      </w:pBdr>
    </w:pPr>
    <w:rPr>
      <w:rFonts w:ascii="Tahoma" w:hAnsi="Tahoma"/>
      <w:noProof/>
      <w:sz w:val="22"/>
      <w:szCs w:val="22"/>
    </w:rPr>
  </w:style>
  <w:style w:type="paragraph" w:styleId="TOC3">
    <w:name w:val="toc 3"/>
    <w:basedOn w:val="Normal"/>
    <w:next w:val="Normal"/>
    <w:autoRedefine/>
    <w:uiPriority w:val="39"/>
    <w:unhideWhenUsed/>
    <w:rsid w:val="002E69E3"/>
    <w:pPr>
      <w:ind w:left="480"/>
    </w:pPr>
  </w:style>
  <w:style w:type="paragraph" w:styleId="TOC4">
    <w:name w:val="toc 4"/>
    <w:basedOn w:val="Normal"/>
    <w:next w:val="Normal"/>
    <w:autoRedefine/>
    <w:uiPriority w:val="39"/>
    <w:unhideWhenUsed/>
    <w:rsid w:val="002E69E3"/>
    <w:pPr>
      <w:ind w:left="720"/>
    </w:pPr>
  </w:style>
  <w:style w:type="paragraph" w:styleId="TOC5">
    <w:name w:val="toc 5"/>
    <w:basedOn w:val="Normal"/>
    <w:next w:val="Normal"/>
    <w:autoRedefine/>
    <w:uiPriority w:val="39"/>
    <w:unhideWhenUsed/>
    <w:rsid w:val="002E69E3"/>
    <w:pPr>
      <w:ind w:left="960"/>
    </w:pPr>
  </w:style>
  <w:style w:type="paragraph" w:styleId="TOC6">
    <w:name w:val="toc 6"/>
    <w:basedOn w:val="Normal"/>
    <w:next w:val="Normal"/>
    <w:autoRedefine/>
    <w:uiPriority w:val="39"/>
    <w:unhideWhenUsed/>
    <w:rsid w:val="002E69E3"/>
    <w:pPr>
      <w:ind w:left="1200"/>
    </w:pPr>
  </w:style>
  <w:style w:type="paragraph" w:styleId="TOC7">
    <w:name w:val="toc 7"/>
    <w:basedOn w:val="Normal"/>
    <w:next w:val="Normal"/>
    <w:autoRedefine/>
    <w:uiPriority w:val="39"/>
    <w:unhideWhenUsed/>
    <w:rsid w:val="002E69E3"/>
    <w:pPr>
      <w:ind w:left="1440"/>
    </w:pPr>
  </w:style>
  <w:style w:type="paragraph" w:styleId="TOC8">
    <w:name w:val="toc 8"/>
    <w:basedOn w:val="Normal"/>
    <w:next w:val="Normal"/>
    <w:autoRedefine/>
    <w:uiPriority w:val="39"/>
    <w:unhideWhenUsed/>
    <w:rsid w:val="002E69E3"/>
    <w:pPr>
      <w:ind w:left="1680"/>
    </w:pPr>
  </w:style>
  <w:style w:type="paragraph" w:styleId="TOC9">
    <w:name w:val="toc 9"/>
    <w:basedOn w:val="Normal"/>
    <w:next w:val="Normal"/>
    <w:autoRedefine/>
    <w:uiPriority w:val="39"/>
    <w:unhideWhenUsed/>
    <w:rsid w:val="002E69E3"/>
    <w:pPr>
      <w:ind w:left="1920"/>
    </w:pPr>
  </w:style>
  <w:style w:type="paragraph" w:customStyle="1" w:styleId="ONKAH2">
    <w:name w:val="ONKA H2"/>
    <w:qFormat/>
    <w:rsid w:val="007B3532"/>
    <w:pPr>
      <w:pBdr>
        <w:top w:val="single" w:sz="4" w:space="6" w:color="404040"/>
      </w:pBdr>
      <w:spacing w:before="240" w:after="120"/>
    </w:pPr>
    <w:rPr>
      <w:rFonts w:ascii="Tahoma" w:hAnsi="Tahoma" w:cs="ArialMT"/>
      <w:b/>
      <w:bCs/>
      <w:color w:val="767171" w:themeColor="background2" w:themeShade="80"/>
      <w:sz w:val="22"/>
      <w:szCs w:val="24"/>
      <w:lang w:val="en-GB"/>
    </w:rPr>
  </w:style>
  <w:style w:type="paragraph" w:customStyle="1" w:styleId="ONKATitle">
    <w:name w:val="ONKA Title"/>
    <w:basedOn w:val="Title"/>
    <w:qFormat/>
    <w:rsid w:val="00AB59B6"/>
    <w:pPr>
      <w:spacing w:after="120"/>
    </w:pPr>
    <w:rPr>
      <w:color w:val="00B2CE"/>
      <w:sz w:val="64"/>
    </w:rPr>
  </w:style>
  <w:style w:type="paragraph" w:customStyle="1" w:styleId="ONKASubtitle">
    <w:name w:val="ONKA Subtitle"/>
    <w:basedOn w:val="Subtitle"/>
    <w:qFormat/>
    <w:rsid w:val="007B3532"/>
    <w:pPr>
      <w:spacing w:before="120" w:after="0"/>
    </w:pPr>
    <w:rPr>
      <w:color w:val="767171" w:themeColor="background2" w:themeShade="80"/>
    </w:rPr>
  </w:style>
  <w:style w:type="paragraph" w:customStyle="1" w:styleId="ONKAH1">
    <w:name w:val="ONKA H1"/>
    <w:next w:val="ONKAH2"/>
    <w:qFormat/>
    <w:rsid w:val="00AB59B6"/>
    <w:pPr>
      <w:spacing w:before="480" w:after="240"/>
    </w:pPr>
    <w:rPr>
      <w:rFonts w:ascii="Tahoma" w:hAnsi="Tahoma" w:cs="Tahoma-Bold"/>
      <w:b/>
      <w:bCs/>
      <w:color w:val="00B2CE"/>
      <w:sz w:val="28"/>
      <w:szCs w:val="32"/>
      <w:lang w:val="en-GB"/>
    </w:rPr>
  </w:style>
  <w:style w:type="paragraph" w:styleId="NormalWeb">
    <w:name w:val="Normal (Web)"/>
    <w:basedOn w:val="Normal"/>
    <w:uiPriority w:val="99"/>
    <w:unhideWhenUsed/>
    <w:rsid w:val="00DB0B88"/>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Default">
    <w:name w:val="Default"/>
    <w:rsid w:val="00970C84"/>
    <w:pPr>
      <w:widowControl w:val="0"/>
      <w:autoSpaceDE w:val="0"/>
      <w:autoSpaceDN w:val="0"/>
      <w:adjustRightInd w:val="0"/>
    </w:pPr>
    <w:rPr>
      <w:rFonts w:ascii="Futura" w:hAnsi="Futura" w:cs="Futura"/>
      <w:color w:val="000000"/>
      <w:sz w:val="24"/>
      <w:szCs w:val="24"/>
      <w:lang w:val="en-US"/>
    </w:rPr>
  </w:style>
  <w:style w:type="paragraph" w:customStyle="1" w:styleId="Pa1">
    <w:name w:val="Pa1"/>
    <w:basedOn w:val="Default"/>
    <w:next w:val="Default"/>
    <w:uiPriority w:val="99"/>
    <w:rsid w:val="00970C84"/>
    <w:pPr>
      <w:spacing w:line="141" w:lineRule="atLeast"/>
    </w:pPr>
    <w:rPr>
      <w:rFonts w:cs="Times New Roman"/>
      <w:color w:val="auto"/>
    </w:rPr>
  </w:style>
  <w:style w:type="character" w:customStyle="1" w:styleId="A1">
    <w:name w:val="A1"/>
    <w:uiPriority w:val="99"/>
    <w:rsid w:val="00970C84"/>
    <w:rPr>
      <w:rFonts w:cs="Futura"/>
      <w:color w:val="69747B"/>
      <w:sz w:val="20"/>
      <w:szCs w:val="20"/>
    </w:rPr>
  </w:style>
  <w:style w:type="table" w:styleId="TableGrid">
    <w:name w:val="Table Grid"/>
    <w:basedOn w:val="TableNormal"/>
    <w:uiPriority w:val="59"/>
    <w:rsid w:val="004C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aliases w:val="ON - ONKA 2"/>
    <w:basedOn w:val="TableNormal"/>
    <w:uiPriority w:val="61"/>
    <w:rsid w:val="001B5C84"/>
    <w:rPr>
      <w:rFonts w:ascii="Tahoma" w:hAnsi="Tahoma"/>
      <w:color w:val="7F7F7F"/>
      <w:sz w:val="22"/>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uto"/>
      <w:vAlign w:val="center"/>
    </w:tcPr>
    <w:tblStylePr w:type="firstRow">
      <w:pPr>
        <w:spacing w:before="0" w:after="0" w:line="240" w:lineRule="auto"/>
        <w:jc w:val="left"/>
      </w:pPr>
      <w:rPr>
        <w:rFonts w:ascii="Tms Rmn" w:hAnsi="Tms Rmn"/>
        <w:b/>
        <w:bCs/>
        <w:color w:val="FFFFFF"/>
        <w:sz w:val="22"/>
      </w:rPr>
      <w:tblPr/>
      <w:tcPr>
        <w:shd w:val="clear" w:color="auto" w:fill="0072BC"/>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aliases w:val="ON - ONKA"/>
    <w:basedOn w:val="TableNormal"/>
    <w:uiPriority w:val="62"/>
    <w:rsid w:val="00EF2936"/>
    <w:rPr>
      <w:rFonts w:ascii="Tahoma" w:hAnsi="Tahoma"/>
      <w:color w:val="7F7F7F"/>
      <w:sz w:val="22"/>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uto"/>
      <w:vAlign w:val="center"/>
    </w:tcPr>
    <w:tblStylePr w:type="firstRow">
      <w:pPr>
        <w:spacing w:before="0" w:after="0" w:line="240" w:lineRule="auto"/>
      </w:pPr>
      <w:rPr>
        <w:rFonts w:ascii="System" w:eastAsia="Wingdings"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Wingdings"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N-ONKATable">
    <w:name w:val="ON - ONKA Table"/>
    <w:basedOn w:val="TableNormal"/>
    <w:uiPriority w:val="99"/>
    <w:rsid w:val="00555AFB"/>
    <w:tblPr/>
  </w:style>
  <w:style w:type="table" w:customStyle="1" w:styleId="ONKA-TABLE">
    <w:name w:val="ONKA - TABLE"/>
    <w:basedOn w:val="TableNormal"/>
    <w:uiPriority w:val="99"/>
    <w:rsid w:val="00CF5CCF"/>
    <w:tblPr/>
  </w:style>
  <w:style w:type="paragraph" w:styleId="BodyText">
    <w:name w:val="Body Text"/>
    <w:basedOn w:val="NoSpacing"/>
    <w:link w:val="BodyTextChar"/>
    <w:qFormat/>
    <w:rsid w:val="00092FF1"/>
    <w:pPr>
      <w:widowControl/>
      <w:suppressAutoHyphens w:val="0"/>
      <w:autoSpaceDE/>
      <w:autoSpaceDN/>
      <w:adjustRightInd/>
      <w:spacing w:after="120" w:line="240" w:lineRule="atLeast"/>
      <w:textAlignment w:val="auto"/>
    </w:pPr>
    <w:rPr>
      <w:rFonts w:ascii="Myriad Pro Light" w:eastAsiaTheme="minorHAnsi" w:hAnsi="Myriad Pro Light" w:cstheme="minorBidi"/>
      <w:color w:val="auto"/>
      <w:sz w:val="20"/>
      <w:szCs w:val="20"/>
      <w:lang w:val="en-AU"/>
    </w:rPr>
  </w:style>
  <w:style w:type="character" w:customStyle="1" w:styleId="BodyTextChar">
    <w:name w:val="Body Text Char"/>
    <w:basedOn w:val="DefaultParagraphFont"/>
    <w:link w:val="BodyText"/>
    <w:rsid w:val="00092FF1"/>
    <w:rPr>
      <w:rFonts w:ascii="Myriad Pro Light" w:eastAsiaTheme="minorHAnsi" w:hAnsi="Myriad Pro Light" w:cstheme="minorBidi"/>
    </w:rPr>
  </w:style>
  <w:style w:type="paragraph" w:styleId="NoSpacing">
    <w:name w:val="No Spacing"/>
    <w:uiPriority w:val="99"/>
    <w:qFormat/>
    <w:rsid w:val="00092FF1"/>
    <w:pPr>
      <w:widowControl w:val="0"/>
      <w:suppressAutoHyphens/>
      <w:autoSpaceDE w:val="0"/>
      <w:autoSpaceDN w:val="0"/>
      <w:adjustRightInd w:val="0"/>
      <w:textAlignment w:val="center"/>
    </w:pPr>
    <w:rPr>
      <w:rFonts w:ascii="Tahoma" w:hAnsi="Tahoma" w:cs="ArialMT"/>
      <w:color w:val="5C6670"/>
      <w:sz w:val="18"/>
      <w:szCs w:val="22"/>
      <w:lang w:val="en-GB"/>
    </w:rPr>
  </w:style>
  <w:style w:type="paragraph" w:styleId="ListParagraph">
    <w:name w:val="List Paragraph"/>
    <w:basedOn w:val="Normal"/>
    <w:uiPriority w:val="34"/>
    <w:qFormat/>
    <w:rsid w:val="00092FF1"/>
    <w:pPr>
      <w:ind w:left="720"/>
      <w:contextualSpacing/>
    </w:pPr>
  </w:style>
  <w:style w:type="paragraph" w:customStyle="1" w:styleId="Bullets1">
    <w:name w:val="Bullets 1"/>
    <w:qFormat/>
    <w:rsid w:val="0055193C"/>
    <w:pPr>
      <w:numPr>
        <w:numId w:val="17"/>
      </w:numPr>
      <w:spacing w:before="40" w:line="240" w:lineRule="exact"/>
    </w:pPr>
    <w:rPr>
      <w:rFonts w:ascii="Myriad Pro Light" w:eastAsiaTheme="minorHAnsi" w:hAnsi="Myriad Pro Light" w:cstheme="minorBidi"/>
    </w:rPr>
  </w:style>
  <w:style w:type="paragraph" w:customStyle="1" w:styleId="Bullets2">
    <w:name w:val="Bullets 2"/>
    <w:qFormat/>
    <w:rsid w:val="0055193C"/>
    <w:pPr>
      <w:numPr>
        <w:ilvl w:val="1"/>
        <w:numId w:val="17"/>
      </w:numPr>
      <w:spacing w:before="40" w:line="240" w:lineRule="exact"/>
    </w:pPr>
    <w:rPr>
      <w:rFonts w:ascii="Myriad Pro Light" w:eastAsiaTheme="minorHAnsi" w:hAnsi="Myriad Pro Light" w:cstheme="minorBidi"/>
    </w:rPr>
  </w:style>
  <w:style w:type="paragraph" w:customStyle="1" w:styleId="Bullets3">
    <w:name w:val="Bullets 3"/>
    <w:qFormat/>
    <w:rsid w:val="0055193C"/>
    <w:pPr>
      <w:numPr>
        <w:ilvl w:val="2"/>
        <w:numId w:val="17"/>
      </w:numPr>
      <w:spacing w:before="40" w:line="240" w:lineRule="exact"/>
    </w:pPr>
    <w:rPr>
      <w:rFonts w:ascii="Myriad Pro Light" w:eastAsiaTheme="minorHAnsi" w:hAnsi="Myriad Pro Light" w:cstheme="minorBidi"/>
    </w:rPr>
  </w:style>
  <w:style w:type="character" w:styleId="Hyperlink">
    <w:name w:val="Hyperlink"/>
    <w:basedOn w:val="DefaultParagraphFont"/>
    <w:uiPriority w:val="99"/>
    <w:unhideWhenUsed/>
    <w:rsid w:val="00683B4B"/>
    <w:rPr>
      <w:color w:val="0563C1" w:themeColor="hyperlink"/>
      <w:u w:val="single"/>
    </w:rPr>
  </w:style>
  <w:style w:type="character" w:styleId="CommentReference">
    <w:name w:val="annotation reference"/>
    <w:basedOn w:val="DefaultParagraphFont"/>
    <w:uiPriority w:val="99"/>
    <w:semiHidden/>
    <w:unhideWhenUsed/>
    <w:rsid w:val="000712A5"/>
    <w:rPr>
      <w:sz w:val="16"/>
      <w:szCs w:val="16"/>
    </w:rPr>
  </w:style>
  <w:style w:type="paragraph" w:styleId="CommentText">
    <w:name w:val="annotation text"/>
    <w:basedOn w:val="Normal"/>
    <w:link w:val="CommentTextChar"/>
    <w:uiPriority w:val="99"/>
    <w:semiHidden/>
    <w:unhideWhenUsed/>
    <w:rsid w:val="000712A5"/>
    <w:pPr>
      <w:spacing w:line="240" w:lineRule="auto"/>
    </w:pPr>
    <w:rPr>
      <w:sz w:val="20"/>
      <w:szCs w:val="20"/>
    </w:rPr>
  </w:style>
  <w:style w:type="character" w:customStyle="1" w:styleId="CommentTextChar">
    <w:name w:val="Comment Text Char"/>
    <w:basedOn w:val="DefaultParagraphFont"/>
    <w:link w:val="CommentText"/>
    <w:uiPriority w:val="99"/>
    <w:semiHidden/>
    <w:rsid w:val="000712A5"/>
    <w:rPr>
      <w:rFonts w:ascii="Tahoma" w:hAnsi="Tahoma" w:cs="ArialMT"/>
      <w:color w:val="5C6670"/>
      <w:lang w:val="en-GB"/>
    </w:rPr>
  </w:style>
  <w:style w:type="paragraph" w:styleId="CommentSubject">
    <w:name w:val="annotation subject"/>
    <w:basedOn w:val="CommentText"/>
    <w:next w:val="CommentText"/>
    <w:link w:val="CommentSubjectChar"/>
    <w:uiPriority w:val="99"/>
    <w:semiHidden/>
    <w:unhideWhenUsed/>
    <w:rsid w:val="000712A5"/>
    <w:rPr>
      <w:b/>
      <w:bCs/>
    </w:rPr>
  </w:style>
  <w:style w:type="character" w:customStyle="1" w:styleId="CommentSubjectChar">
    <w:name w:val="Comment Subject Char"/>
    <w:basedOn w:val="CommentTextChar"/>
    <w:link w:val="CommentSubject"/>
    <w:uiPriority w:val="99"/>
    <w:semiHidden/>
    <w:rsid w:val="000712A5"/>
    <w:rPr>
      <w:rFonts w:ascii="Tahoma" w:hAnsi="Tahoma" w:cs="ArialMT"/>
      <w:b/>
      <w:bCs/>
      <w:color w:val="5C6670"/>
      <w:lang w:val="en-GB"/>
    </w:rPr>
  </w:style>
  <w:style w:type="character" w:styleId="UnresolvedMention">
    <w:name w:val="Unresolved Mention"/>
    <w:basedOn w:val="DefaultParagraphFont"/>
    <w:uiPriority w:val="99"/>
    <w:semiHidden/>
    <w:unhideWhenUsed/>
    <w:rsid w:val="006F650F"/>
    <w:rPr>
      <w:color w:val="605E5C"/>
      <w:shd w:val="clear" w:color="auto" w:fill="E1DFDD"/>
    </w:rPr>
  </w:style>
  <w:style w:type="paragraph" w:customStyle="1" w:styleId="PMNormal">
    <w:name w:val="PM Normal"/>
    <w:basedOn w:val="Normal"/>
    <w:link w:val="PMNormalChar"/>
    <w:autoRedefine/>
    <w:rsid w:val="00A60322"/>
    <w:pPr>
      <w:widowControl/>
      <w:suppressAutoHyphens w:val="0"/>
      <w:autoSpaceDE/>
      <w:autoSpaceDN/>
      <w:adjustRightInd/>
      <w:spacing w:after="0" w:line="276" w:lineRule="auto"/>
      <w:textAlignment w:val="auto"/>
    </w:pPr>
    <w:rPr>
      <w:rFonts w:ascii="Mulish" w:eastAsia="Times New Roman" w:hAnsi="Mulish" w:cs="Tahoma"/>
      <w:color w:val="767171" w:themeColor="background2" w:themeShade="80"/>
      <w:sz w:val="22"/>
      <w:lang w:val="en-AU" w:eastAsia="en-AU"/>
    </w:rPr>
  </w:style>
  <w:style w:type="character" w:customStyle="1" w:styleId="PMNormalChar">
    <w:name w:val="PM Normal Char"/>
    <w:link w:val="PMNormal"/>
    <w:rsid w:val="00A60322"/>
    <w:rPr>
      <w:rFonts w:ascii="Mulish" w:eastAsia="Times New Roman" w:hAnsi="Mulish" w:cs="Tahoma"/>
      <w:color w:val="767171" w:themeColor="background2" w:themeShade="8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6509">
      <w:bodyDiv w:val="1"/>
      <w:marLeft w:val="0"/>
      <w:marRight w:val="0"/>
      <w:marTop w:val="0"/>
      <w:marBottom w:val="0"/>
      <w:divBdr>
        <w:top w:val="none" w:sz="0" w:space="0" w:color="auto"/>
        <w:left w:val="none" w:sz="0" w:space="0" w:color="auto"/>
        <w:bottom w:val="none" w:sz="0" w:space="0" w:color="auto"/>
        <w:right w:val="none" w:sz="0" w:space="0" w:color="auto"/>
      </w:divBdr>
    </w:div>
    <w:div w:id="454952898">
      <w:bodyDiv w:val="1"/>
      <w:marLeft w:val="0"/>
      <w:marRight w:val="0"/>
      <w:marTop w:val="0"/>
      <w:marBottom w:val="0"/>
      <w:divBdr>
        <w:top w:val="none" w:sz="0" w:space="0" w:color="auto"/>
        <w:left w:val="none" w:sz="0" w:space="0" w:color="auto"/>
        <w:bottom w:val="none" w:sz="0" w:space="0" w:color="auto"/>
        <w:right w:val="none" w:sz="0" w:space="0" w:color="auto"/>
      </w:divBdr>
    </w:div>
    <w:div w:id="750156677">
      <w:bodyDiv w:val="1"/>
      <w:marLeft w:val="0"/>
      <w:marRight w:val="0"/>
      <w:marTop w:val="0"/>
      <w:marBottom w:val="0"/>
      <w:divBdr>
        <w:top w:val="none" w:sz="0" w:space="0" w:color="auto"/>
        <w:left w:val="none" w:sz="0" w:space="0" w:color="auto"/>
        <w:bottom w:val="none" w:sz="0" w:space="0" w:color="auto"/>
        <w:right w:val="none" w:sz="0" w:space="0" w:color="auto"/>
      </w:divBdr>
    </w:div>
    <w:div w:id="867991514">
      <w:bodyDiv w:val="1"/>
      <w:marLeft w:val="0"/>
      <w:marRight w:val="0"/>
      <w:marTop w:val="0"/>
      <w:marBottom w:val="0"/>
      <w:divBdr>
        <w:top w:val="none" w:sz="0" w:space="0" w:color="auto"/>
        <w:left w:val="none" w:sz="0" w:space="0" w:color="auto"/>
        <w:bottom w:val="none" w:sz="0" w:space="0" w:color="auto"/>
        <w:right w:val="none" w:sz="0" w:space="0" w:color="auto"/>
      </w:divBdr>
    </w:div>
    <w:div w:id="923224990">
      <w:bodyDiv w:val="1"/>
      <w:marLeft w:val="0"/>
      <w:marRight w:val="0"/>
      <w:marTop w:val="0"/>
      <w:marBottom w:val="0"/>
      <w:divBdr>
        <w:top w:val="none" w:sz="0" w:space="0" w:color="auto"/>
        <w:left w:val="none" w:sz="0" w:space="0" w:color="auto"/>
        <w:bottom w:val="none" w:sz="0" w:space="0" w:color="auto"/>
        <w:right w:val="none" w:sz="0" w:space="0" w:color="auto"/>
      </w:divBdr>
    </w:div>
    <w:div w:id="1021856700">
      <w:bodyDiv w:val="1"/>
      <w:marLeft w:val="0"/>
      <w:marRight w:val="0"/>
      <w:marTop w:val="0"/>
      <w:marBottom w:val="0"/>
      <w:divBdr>
        <w:top w:val="none" w:sz="0" w:space="0" w:color="auto"/>
        <w:left w:val="none" w:sz="0" w:space="0" w:color="auto"/>
        <w:bottom w:val="none" w:sz="0" w:space="0" w:color="auto"/>
        <w:right w:val="none" w:sz="0" w:space="0" w:color="auto"/>
      </w:divBdr>
    </w:div>
    <w:div w:id="16637053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onkaparingacity.com/yoursa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nkaparinga.maps.arcgis.com/apps/MapSeries/index.html?appid=abbe3424777648f9a24de2eec6c2cc53" TargetMode="External"/><Relationship Id="rId2" Type="http://schemas.openxmlformats.org/officeDocument/2006/relationships/customXml" Target="../customXml/item2.xml"/><Relationship Id="rId16" Type="http://schemas.openxmlformats.org/officeDocument/2006/relationships/hyperlink" Target="https://yoursay.onkaparinga.sa.gov.au/81755/widgets/390270/documents/2475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rsay.onkaparinga.sa.gov.au/81755/widgets/390270/documents/247412" TargetMode="External"/><Relationship Id="rId10" Type="http://schemas.openxmlformats.org/officeDocument/2006/relationships/endnotes" Target="endnotes.xml"/><Relationship Id="rId19" Type="http://schemas.openxmlformats.org/officeDocument/2006/relationships/hyperlink" Target="mailto:mail@onkaparinga.s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060D363745444FA6EE82442454E345" ma:contentTypeVersion="14" ma:contentTypeDescription="Create a new document." ma:contentTypeScope="" ma:versionID="93229c1f0e0e826c07de5465c2f430e6">
  <xsd:schema xmlns:xsd="http://www.w3.org/2001/XMLSchema" xmlns:xs="http://www.w3.org/2001/XMLSchema" xmlns:p="http://schemas.microsoft.com/office/2006/metadata/properties" xmlns:ns3="48c4aa94-1b79-49d5-a2f0-948037d65eef" xmlns:ns4="4143324f-f97f-4332-bdf1-7e5eae2d272e" targetNamespace="http://schemas.microsoft.com/office/2006/metadata/properties" ma:root="true" ma:fieldsID="fe595e729c8ff3171521535ae2725047" ns3:_="" ns4:_="">
    <xsd:import namespace="48c4aa94-1b79-49d5-a2f0-948037d65eef"/>
    <xsd:import namespace="4143324f-f97f-4332-bdf1-7e5eae2d27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4aa94-1b79-49d5-a2f0-948037d65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3324f-f97f-4332-bdf1-7e5eae2d27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B90F-7722-4024-AD0D-4FCF55F9E313}">
  <ds:schemaRefs>
    <ds:schemaRef ds:uri="http://schemas.microsoft.com/sharepoint/v3/contenttype/forms"/>
  </ds:schemaRefs>
</ds:datastoreItem>
</file>

<file path=customXml/itemProps2.xml><?xml version="1.0" encoding="utf-8"?>
<ds:datastoreItem xmlns:ds="http://schemas.openxmlformats.org/officeDocument/2006/customXml" ds:itemID="{D80A4289-9E8F-4284-8210-768FFD6825B5}">
  <ds:schemaRefs>
    <ds:schemaRef ds:uri="http://purl.org/dc/elements/1.1/"/>
    <ds:schemaRef ds:uri="http://schemas.microsoft.com/office/2006/metadata/properties"/>
    <ds:schemaRef ds:uri="48c4aa94-1b79-49d5-a2f0-948037d65eef"/>
    <ds:schemaRef ds:uri="http://purl.org/dc/terms/"/>
    <ds:schemaRef ds:uri="http://schemas.openxmlformats.org/package/2006/metadata/core-properties"/>
    <ds:schemaRef ds:uri="http://schemas.microsoft.com/office/2006/documentManagement/types"/>
    <ds:schemaRef ds:uri="http://purl.org/dc/dcmitype/"/>
    <ds:schemaRef ds:uri="4143324f-f97f-4332-bdf1-7e5eae2d272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A893EF1-6C9E-482E-B596-4706ABEFE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4aa94-1b79-49d5-a2f0-948037d65eef"/>
    <ds:schemaRef ds:uri="4143324f-f97f-4332-bdf1-7e5eae2d2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39330-2703-4842-9FA3-E5D29CDE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Onkaparinga</Company>
  <LinksUpToDate>false</LinksUpToDate>
  <CharactersWithSpaces>3233</CharactersWithSpaces>
  <SharedDoc>false</SharedDoc>
  <HLinks>
    <vt:vector size="6" baseType="variant">
      <vt:variant>
        <vt:i4>1376300</vt:i4>
      </vt:variant>
      <vt:variant>
        <vt:i4>-1</vt:i4>
      </vt:variant>
      <vt:variant>
        <vt:i4>2061</vt:i4>
      </vt:variant>
      <vt:variant>
        <vt:i4>1</vt:i4>
      </vt:variant>
      <vt:variant>
        <vt:lpwstr>ON_WHITE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Stevenson</dc:creator>
  <cp:lastModifiedBy>Paula Bugden</cp:lastModifiedBy>
  <cp:revision>3</cp:revision>
  <cp:lastPrinted>2017-06-20T05:10:00Z</cp:lastPrinted>
  <dcterms:created xsi:type="dcterms:W3CDTF">2022-11-24T02:28:00Z</dcterms:created>
  <dcterms:modified xsi:type="dcterms:W3CDTF">2022-11-24T04:03:00Z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0x0101005C060D363745444FA6EE82442454E345</vt:lpwstr>
  </property>
</Properties>
</file>